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C2" w:rsidRDefault="004A40C2" w:rsidP="00D4606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Информационные материалы по отчетности к курсу философии для студентов заочного отделения</w:t>
      </w:r>
    </w:p>
    <w:p w:rsidR="005E6D55" w:rsidRDefault="005E6D55" w:rsidP="00D46069">
      <w:pPr>
        <w:spacing w:after="0"/>
        <w:jc w:val="center"/>
        <w:rPr>
          <w:rFonts w:ascii="Times New Roman" w:hAnsi="Times New Roman" w:cs="Times New Roman"/>
          <w:b/>
          <w:sz w:val="28"/>
          <w:szCs w:val="28"/>
        </w:rPr>
      </w:pPr>
    </w:p>
    <w:p w:rsidR="004A40C2" w:rsidRPr="00E8402F" w:rsidRDefault="004A40C2" w:rsidP="004A40C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4A40C2">
        <w:rPr>
          <w:rFonts w:ascii="Times New Roman" w:hAnsi="Times New Roman" w:cs="Times New Roman"/>
          <w:sz w:val="24"/>
          <w:szCs w:val="24"/>
        </w:rPr>
        <w:t>Отчетность</w:t>
      </w:r>
      <w:r>
        <w:rPr>
          <w:rFonts w:ascii="Times New Roman" w:hAnsi="Times New Roman" w:cs="Times New Roman"/>
          <w:sz w:val="24"/>
          <w:szCs w:val="24"/>
        </w:rPr>
        <w:t xml:space="preserve"> складывается из трех элементов – </w:t>
      </w:r>
      <w:r w:rsidRPr="00E8402F">
        <w:rPr>
          <w:rFonts w:ascii="Times New Roman" w:hAnsi="Times New Roman" w:cs="Times New Roman"/>
          <w:b/>
          <w:sz w:val="24"/>
          <w:szCs w:val="24"/>
        </w:rPr>
        <w:t xml:space="preserve">1) Написание домашней письменной работы в форме философской рецензии/эссе на </w:t>
      </w:r>
      <w:r w:rsidR="00AB4AE3" w:rsidRPr="00E8402F">
        <w:rPr>
          <w:rFonts w:ascii="Times New Roman" w:hAnsi="Times New Roman" w:cs="Times New Roman"/>
          <w:b/>
          <w:sz w:val="24"/>
          <w:szCs w:val="24"/>
        </w:rPr>
        <w:t xml:space="preserve">качественный и содержательный </w:t>
      </w:r>
      <w:r w:rsidRPr="00E8402F">
        <w:rPr>
          <w:rFonts w:ascii="Times New Roman" w:hAnsi="Times New Roman" w:cs="Times New Roman"/>
          <w:b/>
          <w:sz w:val="24"/>
          <w:szCs w:val="24"/>
        </w:rPr>
        <w:t>современный</w:t>
      </w:r>
      <w:r w:rsidR="00AB4AE3" w:rsidRPr="00E8402F">
        <w:rPr>
          <w:rFonts w:ascii="Times New Roman" w:hAnsi="Times New Roman" w:cs="Times New Roman"/>
          <w:b/>
          <w:sz w:val="24"/>
          <w:szCs w:val="24"/>
        </w:rPr>
        <w:t xml:space="preserve"> российский фильм, не «трэш» (см. далее «Записку о дом. работе»; </w:t>
      </w:r>
    </w:p>
    <w:p w:rsidR="005E6D55" w:rsidRPr="00E8402F" w:rsidRDefault="005E6D55" w:rsidP="005E6D55">
      <w:pPr>
        <w:pStyle w:val="a6"/>
        <w:rPr>
          <w:rFonts w:ascii="Times New Roman" w:hAnsi="Times New Roman"/>
          <w:b/>
          <w:sz w:val="24"/>
          <w:szCs w:val="24"/>
        </w:rPr>
      </w:pPr>
      <w:r w:rsidRPr="00E8402F">
        <w:rPr>
          <w:rFonts w:ascii="Times New Roman" w:hAnsi="Times New Roman"/>
          <w:b/>
          <w:sz w:val="24"/>
          <w:szCs w:val="24"/>
        </w:rPr>
        <w:t xml:space="preserve">                                                                                    </w:t>
      </w:r>
      <w:r w:rsidR="00AB4AE3" w:rsidRPr="00E8402F">
        <w:rPr>
          <w:rFonts w:ascii="Times New Roman" w:hAnsi="Times New Roman"/>
          <w:b/>
          <w:sz w:val="24"/>
          <w:szCs w:val="24"/>
        </w:rPr>
        <w:t xml:space="preserve"> 2) Практическое занятие по теме</w:t>
      </w:r>
      <w:r w:rsidRPr="00E8402F">
        <w:rPr>
          <w:rFonts w:ascii="Times New Roman" w:hAnsi="Times New Roman"/>
          <w:b/>
          <w:sz w:val="24"/>
          <w:szCs w:val="24"/>
        </w:rPr>
        <w:t xml:space="preserve"> «Своеобразие философии: трактовки Ясперса и Мамардашвили»</w:t>
      </w:r>
      <w:r w:rsidRPr="00E8402F">
        <w:rPr>
          <w:rFonts w:ascii="Times New Roman" w:hAnsi="Times New Roman"/>
          <w:b/>
          <w:i/>
          <w:sz w:val="28"/>
          <w:szCs w:val="28"/>
        </w:rPr>
        <w:t xml:space="preserve"> (</w:t>
      </w:r>
      <w:r w:rsidRPr="00E8402F">
        <w:rPr>
          <w:rFonts w:ascii="Times New Roman" w:hAnsi="Times New Roman"/>
          <w:b/>
          <w:sz w:val="24"/>
          <w:szCs w:val="24"/>
        </w:rPr>
        <w:t>4часа, см. далее файл №2 с материалом к этому занятию);</w:t>
      </w:r>
    </w:p>
    <w:p w:rsidR="005E6D55" w:rsidRPr="00E8402F" w:rsidRDefault="005E6D55" w:rsidP="005E6D55">
      <w:pPr>
        <w:pStyle w:val="a6"/>
        <w:rPr>
          <w:rFonts w:ascii="Times New Roman" w:hAnsi="Times New Roman"/>
          <w:b/>
          <w:sz w:val="28"/>
          <w:szCs w:val="28"/>
        </w:rPr>
      </w:pPr>
      <w:r w:rsidRPr="00E8402F">
        <w:rPr>
          <w:rFonts w:ascii="Times New Roman" w:hAnsi="Times New Roman"/>
          <w:b/>
          <w:sz w:val="24"/>
          <w:szCs w:val="24"/>
        </w:rPr>
        <w:t xml:space="preserve">                                                                                     3) Зачет-собеседование, включающий вопросы по рецензии, если она неубедительна, и лекционно-практическим занятиям</w:t>
      </w:r>
      <w:r w:rsidR="00FF3347" w:rsidRPr="00E8402F">
        <w:rPr>
          <w:rFonts w:ascii="Times New Roman" w:hAnsi="Times New Roman"/>
          <w:b/>
          <w:sz w:val="24"/>
          <w:szCs w:val="24"/>
        </w:rPr>
        <w:t xml:space="preserve"> (см. в конце файла перечень примерных вопросов).</w:t>
      </w:r>
    </w:p>
    <w:p w:rsidR="00AB4AE3" w:rsidRPr="00E8402F" w:rsidRDefault="00AB4AE3" w:rsidP="004A40C2">
      <w:pPr>
        <w:spacing w:after="0"/>
        <w:rPr>
          <w:rFonts w:ascii="Times New Roman" w:hAnsi="Times New Roman" w:cs="Times New Roman"/>
          <w:b/>
          <w:sz w:val="24"/>
          <w:szCs w:val="24"/>
        </w:rPr>
      </w:pPr>
    </w:p>
    <w:p w:rsidR="00D46069" w:rsidRDefault="00AB4AE3" w:rsidP="004A40C2">
      <w:pPr>
        <w:spacing w:after="0"/>
        <w:jc w:val="center"/>
        <w:rPr>
          <w:rFonts w:ascii="Times New Roman" w:hAnsi="Times New Roman" w:cs="Times New Roman"/>
          <w:b/>
          <w:sz w:val="24"/>
          <w:szCs w:val="24"/>
        </w:rPr>
      </w:pPr>
      <w:r>
        <w:rPr>
          <w:rFonts w:ascii="Times New Roman" w:hAnsi="Times New Roman" w:cs="Times New Roman"/>
          <w:b/>
          <w:sz w:val="24"/>
          <w:szCs w:val="24"/>
        </w:rPr>
        <w:t>Записка о</w:t>
      </w:r>
      <w:r w:rsidR="00D46069">
        <w:rPr>
          <w:rFonts w:ascii="Times New Roman" w:hAnsi="Times New Roman" w:cs="Times New Roman"/>
          <w:b/>
          <w:sz w:val="24"/>
          <w:szCs w:val="24"/>
        </w:rPr>
        <w:t xml:space="preserve"> домашней письменной работе по курсу «Философия» в жанре рецензии или эссе на российский художественный / документальный фильм </w:t>
      </w:r>
    </w:p>
    <w:p w:rsidR="00D46069" w:rsidRDefault="00D46069" w:rsidP="00D46069">
      <w:pPr>
        <w:pStyle w:val="a8"/>
        <w:numPr>
          <w:ilvl w:val="0"/>
          <w:numId w:val="8"/>
        </w:numPr>
        <w:spacing w:before="240" w:after="0"/>
        <w:jc w:val="both"/>
        <w:rPr>
          <w:rFonts w:ascii="Times New Roman" w:hAnsi="Times New Roman" w:cs="Times New Roman"/>
          <w:b/>
          <w:sz w:val="24"/>
          <w:szCs w:val="24"/>
        </w:rPr>
      </w:pPr>
      <w:r>
        <w:rPr>
          <w:rFonts w:ascii="Times New Roman" w:hAnsi="Times New Roman" w:cs="Times New Roman"/>
          <w:b/>
          <w:sz w:val="24"/>
          <w:szCs w:val="24"/>
          <w:u w:val="single"/>
        </w:rPr>
        <w:t>О жанре</w:t>
      </w:r>
      <w:r>
        <w:rPr>
          <w:rFonts w:ascii="Times New Roman" w:hAnsi="Times New Roman" w:cs="Times New Roman"/>
          <w:b/>
          <w:sz w:val="24"/>
          <w:szCs w:val="24"/>
        </w:rPr>
        <w:t>. «</w:t>
      </w:r>
      <w:r>
        <w:rPr>
          <w:rFonts w:ascii="Times New Roman" w:hAnsi="Times New Roman" w:cs="Times New Roman"/>
          <w:i/>
          <w:sz w:val="24"/>
          <w:szCs w:val="24"/>
        </w:rPr>
        <w:t>РЕЦЕНЗИЯ</w:t>
      </w:r>
      <w:r>
        <w:rPr>
          <w:rFonts w:ascii="Times New Roman" w:hAnsi="Times New Roman" w:cs="Times New Roman"/>
          <w:sz w:val="24"/>
          <w:szCs w:val="24"/>
        </w:rPr>
        <w:t xml:space="preserve"> {нем. Reze</w:t>
      </w:r>
      <w:r>
        <w:rPr>
          <w:rFonts w:ascii="Times New Roman" w:hAnsi="Times New Roman" w:cs="Times New Roman"/>
          <w:sz w:val="24"/>
          <w:szCs w:val="24"/>
          <w:lang w:val="en-US"/>
        </w:rPr>
        <w:t>n</w:t>
      </w:r>
      <w:r>
        <w:rPr>
          <w:rFonts w:ascii="Times New Roman" w:hAnsi="Times New Roman" w:cs="Times New Roman"/>
          <w:sz w:val="24"/>
          <w:szCs w:val="24"/>
        </w:rPr>
        <w:t xml:space="preserve">sion &lt; лат. </w:t>
      </w:r>
      <w:r>
        <w:rPr>
          <w:rFonts w:ascii="Times New Roman" w:hAnsi="Times New Roman" w:cs="Times New Roman"/>
          <w:sz w:val="24"/>
          <w:szCs w:val="24"/>
          <w:lang w:val="en-US"/>
        </w:rPr>
        <w:t>rezensio</w:t>
      </w:r>
      <w:r>
        <w:rPr>
          <w:rFonts w:ascii="Times New Roman" w:hAnsi="Times New Roman" w:cs="Times New Roman"/>
          <w:sz w:val="24"/>
          <w:szCs w:val="24"/>
        </w:rPr>
        <w:t xml:space="preserve"> осмотр, обследование}. Письменный критический отзыв о каком-нибудь сочинении, спектакле, фильме и т.п.» (Л.П. Крысин. Толковый словарь иноязычных слов. – М.: изд. «Русский язык». 1998. С. 609).</w:t>
      </w:r>
    </w:p>
    <w:p w:rsidR="00D46069" w:rsidRDefault="00D46069" w:rsidP="00D46069">
      <w:pPr>
        <w:pStyle w:val="a8"/>
        <w:spacing w:before="240" w:after="0"/>
        <w:jc w:val="both"/>
        <w:rPr>
          <w:rFonts w:ascii="Times New Roman" w:hAnsi="Times New Roman" w:cs="Times New Roman"/>
          <w:sz w:val="24"/>
          <w:szCs w:val="24"/>
        </w:rPr>
      </w:pPr>
      <w:r>
        <w:rPr>
          <w:rFonts w:ascii="Times New Roman" w:hAnsi="Times New Roman" w:cs="Times New Roman"/>
          <w:i/>
          <w:sz w:val="24"/>
          <w:szCs w:val="24"/>
        </w:rPr>
        <w:t xml:space="preserve">«ЭССЕ несклоняемое </w:t>
      </w:r>
      <w:r>
        <w:rPr>
          <w:rFonts w:ascii="Times New Roman" w:hAnsi="Times New Roman" w:cs="Times New Roman"/>
          <w:sz w:val="24"/>
          <w:szCs w:val="24"/>
        </w:rPr>
        <w:t xml:space="preserve">{фр. </w:t>
      </w:r>
      <w:r>
        <w:rPr>
          <w:rFonts w:ascii="Times New Roman" w:hAnsi="Times New Roman" w:cs="Times New Roman"/>
          <w:sz w:val="24"/>
          <w:szCs w:val="24"/>
          <w:lang w:val="en-US"/>
        </w:rPr>
        <w:t>essai</w:t>
      </w:r>
      <w:r>
        <w:rPr>
          <w:rFonts w:ascii="Times New Roman" w:hAnsi="Times New Roman" w:cs="Times New Roman"/>
          <w:sz w:val="24"/>
          <w:szCs w:val="24"/>
        </w:rPr>
        <w:t xml:space="preserve">} Очерк, трактующий какие-нибудь проблемы не в систематическом научном виде, а в свободной форме. </w:t>
      </w:r>
      <w:r>
        <w:rPr>
          <w:rFonts w:ascii="Times New Roman" w:hAnsi="Times New Roman" w:cs="Times New Roman"/>
          <w:i/>
          <w:sz w:val="24"/>
          <w:szCs w:val="24"/>
        </w:rPr>
        <w:t xml:space="preserve">Эссеист – </w:t>
      </w:r>
      <w:r>
        <w:rPr>
          <w:rFonts w:ascii="Times New Roman" w:hAnsi="Times New Roman" w:cs="Times New Roman"/>
          <w:sz w:val="24"/>
          <w:szCs w:val="24"/>
        </w:rPr>
        <w:t xml:space="preserve">тот, кто пишет». (Там же, с. 839). Подобно </w:t>
      </w:r>
      <w:r>
        <w:rPr>
          <w:rFonts w:ascii="Times New Roman" w:hAnsi="Times New Roman" w:cs="Times New Roman"/>
          <w:i/>
          <w:sz w:val="24"/>
          <w:szCs w:val="24"/>
        </w:rPr>
        <w:t xml:space="preserve">эссе ЭТЮД </w:t>
      </w:r>
      <w:r>
        <w:rPr>
          <w:rFonts w:ascii="Times New Roman" w:hAnsi="Times New Roman" w:cs="Times New Roman"/>
          <w:sz w:val="24"/>
          <w:szCs w:val="24"/>
        </w:rPr>
        <w:t xml:space="preserve">{фр. </w:t>
      </w:r>
      <w:r>
        <w:rPr>
          <w:rFonts w:ascii="Times New Roman" w:hAnsi="Times New Roman" w:cs="Times New Roman"/>
          <w:sz w:val="24"/>
          <w:szCs w:val="24"/>
          <w:lang w:val="en-US"/>
        </w:rPr>
        <w:t>etude</w:t>
      </w:r>
      <w:r>
        <w:rPr>
          <w:rFonts w:ascii="Times New Roman" w:hAnsi="Times New Roman" w:cs="Times New Roman"/>
          <w:sz w:val="24"/>
          <w:szCs w:val="24"/>
        </w:rPr>
        <w:t xml:space="preserve"> &lt; лат. </w:t>
      </w:r>
      <w:r>
        <w:rPr>
          <w:rFonts w:ascii="Times New Roman" w:hAnsi="Times New Roman" w:cs="Times New Roman"/>
          <w:sz w:val="24"/>
          <w:szCs w:val="24"/>
          <w:lang w:val="en-US"/>
        </w:rPr>
        <w:t>studium</w:t>
      </w:r>
      <w:r w:rsidRPr="00D46069">
        <w:rPr>
          <w:rFonts w:ascii="Times New Roman" w:hAnsi="Times New Roman" w:cs="Times New Roman"/>
          <w:sz w:val="24"/>
          <w:szCs w:val="24"/>
        </w:rPr>
        <w:t xml:space="preserve"> </w:t>
      </w:r>
      <w:r>
        <w:rPr>
          <w:rFonts w:ascii="Times New Roman" w:hAnsi="Times New Roman" w:cs="Times New Roman"/>
          <w:sz w:val="24"/>
          <w:szCs w:val="24"/>
        </w:rPr>
        <w:t>старание, занятие, изучение} в значении 3 «Небольшое по объему научное, критическое и т.п. произведение, посвященное частному вопросу». (Там же, с. 842).</w:t>
      </w:r>
    </w:p>
    <w:p w:rsidR="00D46069" w:rsidRDefault="00D46069" w:rsidP="00D46069">
      <w:pPr>
        <w:pStyle w:val="a8"/>
        <w:spacing w:before="240" w:after="0"/>
        <w:jc w:val="both"/>
        <w:rPr>
          <w:rFonts w:ascii="Times New Roman" w:hAnsi="Times New Roman" w:cs="Times New Roman"/>
          <w:sz w:val="24"/>
          <w:szCs w:val="24"/>
        </w:rPr>
      </w:pPr>
      <w:r>
        <w:rPr>
          <w:rFonts w:ascii="Times New Roman" w:hAnsi="Times New Roman" w:cs="Times New Roman"/>
          <w:i/>
          <w:sz w:val="24"/>
          <w:szCs w:val="24"/>
        </w:rPr>
        <w:t xml:space="preserve">«Эссе </w:t>
      </w:r>
      <w:r>
        <w:rPr>
          <w:rFonts w:ascii="Times New Roman" w:hAnsi="Times New Roman" w:cs="Times New Roman"/>
          <w:sz w:val="24"/>
          <w:szCs w:val="24"/>
        </w:rPr>
        <w:t>– эмоция, обернутая в мышление» (афоризм Сон</w:t>
      </w:r>
      <w:r w:rsidR="00BC4C07">
        <w:rPr>
          <w:rFonts w:ascii="Times New Roman" w:hAnsi="Times New Roman" w:cs="Times New Roman"/>
          <w:sz w:val="24"/>
          <w:szCs w:val="24"/>
        </w:rPr>
        <w:t>и</w:t>
      </w:r>
      <w:r>
        <w:rPr>
          <w:rFonts w:ascii="Times New Roman" w:hAnsi="Times New Roman" w:cs="Times New Roman"/>
          <w:sz w:val="24"/>
          <w:szCs w:val="24"/>
        </w:rPr>
        <w:t xml:space="preserve"> Шаталов</w:t>
      </w:r>
      <w:r w:rsidR="00BC4C07">
        <w:rPr>
          <w:rFonts w:ascii="Times New Roman" w:hAnsi="Times New Roman" w:cs="Times New Roman"/>
          <w:sz w:val="24"/>
          <w:szCs w:val="24"/>
        </w:rPr>
        <w:t>ой</w:t>
      </w:r>
      <w:r>
        <w:rPr>
          <w:rFonts w:ascii="Times New Roman" w:hAnsi="Times New Roman" w:cs="Times New Roman"/>
          <w:sz w:val="24"/>
          <w:szCs w:val="24"/>
        </w:rPr>
        <w:t>, 8</w:t>
      </w:r>
      <w:r w:rsidR="00BC4C07">
        <w:rPr>
          <w:rFonts w:ascii="Times New Roman" w:hAnsi="Times New Roman" w:cs="Times New Roman"/>
          <w:sz w:val="24"/>
          <w:szCs w:val="24"/>
        </w:rPr>
        <w:t>-</w:t>
      </w:r>
      <w:r>
        <w:rPr>
          <w:rFonts w:ascii="Times New Roman" w:hAnsi="Times New Roman" w:cs="Times New Roman"/>
          <w:sz w:val="24"/>
          <w:szCs w:val="24"/>
        </w:rPr>
        <w:t>лет</w:t>
      </w:r>
      <w:r w:rsidR="00BC4C07">
        <w:rPr>
          <w:rFonts w:ascii="Times New Roman" w:hAnsi="Times New Roman" w:cs="Times New Roman"/>
          <w:sz w:val="24"/>
          <w:szCs w:val="24"/>
        </w:rPr>
        <w:t xml:space="preserve">ней </w:t>
      </w:r>
      <w:r>
        <w:rPr>
          <w:rFonts w:ascii="Times New Roman" w:hAnsi="Times New Roman" w:cs="Times New Roman"/>
          <w:sz w:val="24"/>
          <w:szCs w:val="24"/>
        </w:rPr>
        <w:t>девочк</w:t>
      </w:r>
      <w:r w:rsidR="00BC4C07">
        <w:rPr>
          <w:rFonts w:ascii="Times New Roman" w:hAnsi="Times New Roman" w:cs="Times New Roman"/>
          <w:sz w:val="24"/>
          <w:szCs w:val="24"/>
        </w:rPr>
        <w:t>и</w:t>
      </w:r>
      <w:r>
        <w:rPr>
          <w:rFonts w:ascii="Times New Roman" w:hAnsi="Times New Roman" w:cs="Times New Roman"/>
          <w:sz w:val="24"/>
          <w:szCs w:val="24"/>
        </w:rPr>
        <w:t>-аутистк</w:t>
      </w:r>
      <w:r w:rsidR="00BC4C07">
        <w:rPr>
          <w:rFonts w:ascii="Times New Roman" w:hAnsi="Times New Roman" w:cs="Times New Roman"/>
          <w:sz w:val="24"/>
          <w:szCs w:val="24"/>
        </w:rPr>
        <w:t>и</w:t>
      </w:r>
      <w:r>
        <w:rPr>
          <w:rFonts w:ascii="Times New Roman" w:hAnsi="Times New Roman" w:cs="Times New Roman"/>
          <w:sz w:val="24"/>
          <w:szCs w:val="24"/>
        </w:rPr>
        <w:t>, молчавш</w:t>
      </w:r>
      <w:r w:rsidR="00BC4C07">
        <w:rPr>
          <w:rFonts w:ascii="Times New Roman" w:hAnsi="Times New Roman" w:cs="Times New Roman"/>
          <w:sz w:val="24"/>
          <w:szCs w:val="24"/>
        </w:rPr>
        <w:t>ей</w:t>
      </w:r>
      <w:r>
        <w:rPr>
          <w:rFonts w:ascii="Times New Roman" w:hAnsi="Times New Roman" w:cs="Times New Roman"/>
          <w:sz w:val="24"/>
          <w:szCs w:val="24"/>
        </w:rPr>
        <w:t xml:space="preserve"> до 6 лет, после чего открывш</w:t>
      </w:r>
      <w:r w:rsidR="00BC4C07">
        <w:rPr>
          <w:rFonts w:ascii="Times New Roman" w:hAnsi="Times New Roman" w:cs="Times New Roman"/>
          <w:sz w:val="24"/>
          <w:szCs w:val="24"/>
        </w:rPr>
        <w:t>ей</w:t>
      </w:r>
      <w:r>
        <w:rPr>
          <w:rFonts w:ascii="Times New Roman" w:hAnsi="Times New Roman" w:cs="Times New Roman"/>
          <w:sz w:val="24"/>
          <w:szCs w:val="24"/>
        </w:rPr>
        <w:t xml:space="preserve"> в себе способность говорить и писать).</w:t>
      </w:r>
    </w:p>
    <w:p w:rsidR="003C79FA" w:rsidRPr="003C79FA" w:rsidRDefault="00D46069" w:rsidP="00A83D2E">
      <w:pPr>
        <w:pStyle w:val="a8"/>
        <w:numPr>
          <w:ilvl w:val="0"/>
          <w:numId w:val="8"/>
        </w:numPr>
        <w:spacing w:after="0"/>
        <w:jc w:val="both"/>
        <w:rPr>
          <w:rFonts w:ascii="Times New Roman" w:hAnsi="Times New Roman" w:cs="Times New Roman"/>
          <w:spacing w:val="-5"/>
          <w:sz w:val="28"/>
          <w:szCs w:val="28"/>
          <w:lang w:eastAsia="ar-SA"/>
        </w:rPr>
      </w:pPr>
      <w:r w:rsidRPr="003C79FA">
        <w:rPr>
          <w:rFonts w:ascii="Times New Roman" w:hAnsi="Times New Roman" w:cs="Times New Roman"/>
          <w:b/>
          <w:sz w:val="24"/>
          <w:szCs w:val="24"/>
          <w:u w:val="single"/>
        </w:rPr>
        <w:t>О содержании</w:t>
      </w:r>
      <w:r w:rsidRPr="003C79FA">
        <w:rPr>
          <w:rFonts w:ascii="Times New Roman" w:hAnsi="Times New Roman" w:cs="Times New Roman"/>
          <w:sz w:val="24"/>
          <w:szCs w:val="24"/>
        </w:rPr>
        <w:t xml:space="preserve">. Оно предполагает несколько моментов. Во-первых, понимание сюжета фильма, его </w:t>
      </w:r>
      <w:r w:rsidR="00A83D2E" w:rsidRPr="003C79FA">
        <w:rPr>
          <w:rFonts w:ascii="Times New Roman" w:hAnsi="Times New Roman" w:cs="Times New Roman"/>
          <w:sz w:val="24"/>
          <w:szCs w:val="24"/>
        </w:rPr>
        <w:t xml:space="preserve">минимально </w:t>
      </w:r>
      <w:r w:rsidRPr="003C79FA">
        <w:rPr>
          <w:rFonts w:ascii="Times New Roman" w:hAnsi="Times New Roman" w:cs="Times New Roman"/>
          <w:sz w:val="24"/>
          <w:szCs w:val="24"/>
        </w:rPr>
        <w:t xml:space="preserve">краткое изложение. </w:t>
      </w:r>
      <w:r w:rsidRPr="00E23BC0">
        <w:rPr>
          <w:rFonts w:ascii="Times New Roman" w:hAnsi="Times New Roman" w:cs="Times New Roman"/>
          <w:b/>
          <w:sz w:val="28"/>
          <w:szCs w:val="28"/>
        </w:rPr>
        <w:t xml:space="preserve">Во-вторых, </w:t>
      </w:r>
      <w:r w:rsidRPr="00E23BC0">
        <w:rPr>
          <w:rFonts w:ascii="Times New Roman" w:hAnsi="Times New Roman" w:cs="Times New Roman"/>
          <w:b/>
          <w:sz w:val="28"/>
          <w:szCs w:val="28"/>
          <w:u w:val="single"/>
        </w:rPr>
        <w:t>и это главное</w:t>
      </w:r>
      <w:r w:rsidRPr="00E23BC0">
        <w:rPr>
          <w:rFonts w:ascii="Times New Roman" w:hAnsi="Times New Roman" w:cs="Times New Roman"/>
          <w:b/>
          <w:sz w:val="28"/>
          <w:szCs w:val="28"/>
        </w:rPr>
        <w:t xml:space="preserve">, изложение тематики, проблемы, конфликта фильма в качестве его стержня с </w:t>
      </w:r>
      <w:r w:rsidR="00FF3347" w:rsidRPr="00E23BC0">
        <w:rPr>
          <w:rFonts w:ascii="Times New Roman" w:hAnsi="Times New Roman" w:cs="Times New Roman"/>
          <w:b/>
          <w:sz w:val="28"/>
          <w:szCs w:val="28"/>
        </w:rPr>
        <w:t>постановкой вопросов и возможных ответов, привлечением материала философии (этика, политическая философия, антропология, аксиология, глобалистика и т.д. – см. о тематизме философии)</w:t>
      </w:r>
      <w:r w:rsidR="004C6F31" w:rsidRPr="00E23BC0">
        <w:rPr>
          <w:rFonts w:ascii="Times New Roman" w:hAnsi="Times New Roman" w:cs="Times New Roman"/>
          <w:b/>
          <w:sz w:val="28"/>
          <w:szCs w:val="28"/>
        </w:rPr>
        <w:t xml:space="preserve">, </w:t>
      </w:r>
      <w:r w:rsidRPr="00E23BC0">
        <w:rPr>
          <w:rFonts w:ascii="Times New Roman" w:hAnsi="Times New Roman" w:cs="Times New Roman"/>
          <w:b/>
          <w:sz w:val="28"/>
          <w:szCs w:val="28"/>
        </w:rPr>
        <w:t xml:space="preserve">насколько </w:t>
      </w:r>
      <w:r w:rsidR="004C6F31" w:rsidRPr="00E23BC0">
        <w:rPr>
          <w:rFonts w:ascii="Times New Roman" w:hAnsi="Times New Roman" w:cs="Times New Roman"/>
          <w:b/>
          <w:sz w:val="28"/>
          <w:szCs w:val="28"/>
        </w:rPr>
        <w:t>содержательная сторона предъявлена в фильме</w:t>
      </w:r>
      <w:r w:rsidRPr="00E23BC0">
        <w:rPr>
          <w:rFonts w:ascii="Times New Roman" w:hAnsi="Times New Roman" w:cs="Times New Roman"/>
          <w:b/>
          <w:sz w:val="28"/>
          <w:szCs w:val="28"/>
        </w:rPr>
        <w:t xml:space="preserve"> глубок</w:t>
      </w:r>
      <w:r w:rsidR="004C6F31" w:rsidRPr="00E23BC0">
        <w:rPr>
          <w:rFonts w:ascii="Times New Roman" w:hAnsi="Times New Roman" w:cs="Times New Roman"/>
          <w:b/>
          <w:sz w:val="28"/>
          <w:szCs w:val="28"/>
        </w:rPr>
        <w:t>о</w:t>
      </w:r>
      <w:r w:rsidRPr="00E23BC0">
        <w:rPr>
          <w:rFonts w:ascii="Times New Roman" w:hAnsi="Times New Roman" w:cs="Times New Roman"/>
          <w:b/>
          <w:sz w:val="28"/>
          <w:szCs w:val="28"/>
        </w:rPr>
        <w:t xml:space="preserve"> и убедительн</w:t>
      </w:r>
      <w:r w:rsidR="004C6F31" w:rsidRPr="00E23BC0">
        <w:rPr>
          <w:rFonts w:ascii="Times New Roman" w:hAnsi="Times New Roman" w:cs="Times New Roman"/>
          <w:b/>
          <w:sz w:val="28"/>
          <w:szCs w:val="28"/>
        </w:rPr>
        <w:t>о</w:t>
      </w:r>
      <w:r w:rsidRPr="003C79FA">
        <w:rPr>
          <w:rFonts w:ascii="Times New Roman" w:hAnsi="Times New Roman" w:cs="Times New Roman"/>
          <w:sz w:val="24"/>
          <w:szCs w:val="24"/>
        </w:rPr>
        <w:t xml:space="preserve">. Здесь и пригодится понимание сюжета. </w:t>
      </w:r>
      <w:r w:rsidRPr="00E23BC0">
        <w:rPr>
          <w:rFonts w:ascii="Times New Roman" w:hAnsi="Times New Roman" w:cs="Times New Roman"/>
          <w:b/>
          <w:sz w:val="28"/>
          <w:szCs w:val="28"/>
        </w:rPr>
        <w:t xml:space="preserve">В-третьих, свое отношение к увиденному, принятие / непринятие, оценки, критика, аргументы. </w:t>
      </w:r>
      <w:r w:rsidR="00A83D2E" w:rsidRPr="00E91C49">
        <w:rPr>
          <w:rFonts w:ascii="Times New Roman" w:hAnsi="Times New Roman" w:cs="Times New Roman"/>
          <w:b/>
          <w:sz w:val="28"/>
          <w:szCs w:val="28"/>
          <w:u w:val="single"/>
        </w:rPr>
        <w:t>Огульное неприятие избранного фильма</w:t>
      </w:r>
      <w:r w:rsidR="00CA2D4C" w:rsidRPr="00E91C49">
        <w:rPr>
          <w:rFonts w:ascii="Times New Roman" w:hAnsi="Times New Roman" w:cs="Times New Roman"/>
          <w:b/>
          <w:sz w:val="28"/>
          <w:szCs w:val="28"/>
          <w:u w:val="single"/>
        </w:rPr>
        <w:t xml:space="preserve"> в стиле «мочилово», что зачастую происходит, если зритель его не понял, исключается</w:t>
      </w:r>
      <w:r w:rsidR="00E91C49" w:rsidRPr="00E91C49">
        <w:rPr>
          <w:rFonts w:ascii="Times New Roman" w:hAnsi="Times New Roman" w:cs="Times New Roman"/>
          <w:b/>
          <w:sz w:val="28"/>
          <w:szCs w:val="28"/>
          <w:u w:val="single"/>
        </w:rPr>
        <w:t xml:space="preserve"> (!!!)</w:t>
      </w:r>
      <w:r w:rsidR="00CA2D4C" w:rsidRPr="00E91C49">
        <w:rPr>
          <w:rFonts w:ascii="Times New Roman" w:hAnsi="Times New Roman" w:cs="Times New Roman"/>
          <w:b/>
          <w:sz w:val="28"/>
          <w:szCs w:val="28"/>
          <w:u w:val="single"/>
        </w:rPr>
        <w:t>.</w:t>
      </w:r>
      <w:r w:rsidR="00CA2D4C" w:rsidRPr="003C79FA">
        <w:rPr>
          <w:rFonts w:ascii="Times New Roman" w:hAnsi="Times New Roman" w:cs="Times New Roman"/>
          <w:sz w:val="24"/>
          <w:szCs w:val="24"/>
        </w:rPr>
        <w:t xml:space="preserve"> </w:t>
      </w:r>
      <w:r w:rsidRPr="003C79FA">
        <w:rPr>
          <w:rFonts w:ascii="Times New Roman" w:hAnsi="Times New Roman" w:cs="Times New Roman"/>
          <w:sz w:val="24"/>
          <w:szCs w:val="24"/>
        </w:rPr>
        <w:t>В-четвертых, художественные качества картины, ее достоинства и слабости – среда, ландшафт, дизайн, изображение, звук, музыка, спецэффекты, игра актеров, диалоги, сценарий, режиссерский замысел. Конечно, не обо все</w:t>
      </w:r>
      <w:r w:rsidR="00A83D2E" w:rsidRPr="003C79FA">
        <w:rPr>
          <w:rFonts w:ascii="Times New Roman" w:hAnsi="Times New Roman" w:cs="Times New Roman"/>
          <w:sz w:val="24"/>
          <w:szCs w:val="24"/>
        </w:rPr>
        <w:t>х</w:t>
      </w:r>
      <w:r w:rsidRPr="003C79FA">
        <w:rPr>
          <w:rFonts w:ascii="Times New Roman" w:hAnsi="Times New Roman" w:cs="Times New Roman"/>
          <w:sz w:val="24"/>
          <w:szCs w:val="24"/>
        </w:rPr>
        <w:t xml:space="preserve"> </w:t>
      </w:r>
      <w:r w:rsidR="00A83D2E" w:rsidRPr="003C79FA">
        <w:rPr>
          <w:rFonts w:ascii="Times New Roman" w:hAnsi="Times New Roman" w:cs="Times New Roman"/>
          <w:sz w:val="24"/>
          <w:szCs w:val="24"/>
        </w:rPr>
        <w:t xml:space="preserve">художественных качествах </w:t>
      </w:r>
      <w:r w:rsidRPr="003C79FA">
        <w:rPr>
          <w:rFonts w:ascii="Times New Roman" w:hAnsi="Times New Roman" w:cs="Times New Roman"/>
          <w:sz w:val="24"/>
          <w:szCs w:val="24"/>
        </w:rPr>
        <w:t xml:space="preserve">в этой части стоит говорить, но что-то </w:t>
      </w:r>
      <w:r w:rsidRPr="003C79FA">
        <w:rPr>
          <w:rFonts w:ascii="Times New Roman" w:hAnsi="Times New Roman" w:cs="Times New Roman"/>
          <w:sz w:val="24"/>
          <w:szCs w:val="24"/>
        </w:rPr>
        <w:lastRenderedPageBreak/>
        <w:t xml:space="preserve">всегда можно отметить. </w:t>
      </w:r>
      <w:r w:rsidRPr="00E23BC0">
        <w:rPr>
          <w:rFonts w:ascii="Times New Roman" w:hAnsi="Times New Roman" w:cs="Times New Roman"/>
          <w:b/>
          <w:sz w:val="28"/>
          <w:szCs w:val="28"/>
        </w:rPr>
        <w:t xml:space="preserve">В-пятых,  </w:t>
      </w:r>
      <w:r w:rsidRPr="00E91C49">
        <w:rPr>
          <w:rFonts w:ascii="Times New Roman" w:hAnsi="Times New Roman" w:cs="Times New Roman"/>
          <w:b/>
          <w:sz w:val="28"/>
          <w:szCs w:val="28"/>
          <w:u w:val="single"/>
        </w:rPr>
        <w:t>обязательная правка текста и грамотность.</w:t>
      </w:r>
      <w:r w:rsidRPr="00E23BC0">
        <w:rPr>
          <w:rFonts w:ascii="Times New Roman" w:hAnsi="Times New Roman" w:cs="Times New Roman"/>
          <w:b/>
          <w:sz w:val="28"/>
          <w:szCs w:val="28"/>
        </w:rPr>
        <w:t xml:space="preserve"> </w:t>
      </w:r>
      <w:r w:rsidRPr="003C79FA">
        <w:rPr>
          <w:rFonts w:ascii="Times New Roman" w:hAnsi="Times New Roman" w:cs="Times New Roman"/>
          <w:sz w:val="24"/>
          <w:szCs w:val="24"/>
        </w:rPr>
        <w:t xml:space="preserve">Рецензия предполагает строгую форму изложения, эссе – </w:t>
      </w:r>
      <w:r w:rsidR="00A83D2E" w:rsidRPr="003C79FA">
        <w:rPr>
          <w:rFonts w:ascii="Times New Roman" w:hAnsi="Times New Roman" w:cs="Times New Roman"/>
          <w:sz w:val="24"/>
          <w:szCs w:val="24"/>
        </w:rPr>
        <w:t xml:space="preserve">более </w:t>
      </w:r>
      <w:r w:rsidRPr="003C79FA">
        <w:rPr>
          <w:rFonts w:ascii="Times New Roman" w:hAnsi="Times New Roman" w:cs="Times New Roman"/>
          <w:sz w:val="24"/>
          <w:szCs w:val="24"/>
        </w:rPr>
        <w:t>свободную, сложную в сравнении с рецензией.</w:t>
      </w:r>
    </w:p>
    <w:p w:rsidR="003C79FA" w:rsidRPr="00E91C49" w:rsidRDefault="003C79FA" w:rsidP="00A83D2E">
      <w:pPr>
        <w:pStyle w:val="a8"/>
        <w:numPr>
          <w:ilvl w:val="0"/>
          <w:numId w:val="8"/>
        </w:numPr>
        <w:spacing w:after="0"/>
        <w:jc w:val="both"/>
        <w:rPr>
          <w:rFonts w:ascii="Times New Roman" w:hAnsi="Times New Roman" w:cs="Times New Roman"/>
          <w:b/>
          <w:spacing w:val="-5"/>
          <w:sz w:val="24"/>
          <w:szCs w:val="24"/>
          <w:u w:val="single"/>
          <w:lang w:eastAsia="ar-SA"/>
        </w:rPr>
      </w:pPr>
      <w:r w:rsidRPr="003C79FA">
        <w:rPr>
          <w:rFonts w:ascii="Times New Roman" w:hAnsi="Times New Roman" w:cs="Times New Roman"/>
          <w:b/>
          <w:spacing w:val="-5"/>
          <w:sz w:val="24"/>
          <w:szCs w:val="24"/>
          <w:u w:val="single"/>
          <w:lang w:eastAsia="ar-SA"/>
        </w:rPr>
        <w:t>Рекомендации о выборе фильма.</w:t>
      </w:r>
      <w:r w:rsidRPr="003C79FA">
        <w:rPr>
          <w:rFonts w:ascii="Times New Roman" w:hAnsi="Times New Roman" w:cs="Times New Roman"/>
          <w:spacing w:val="-5"/>
          <w:sz w:val="24"/>
          <w:szCs w:val="24"/>
          <w:lang w:eastAsia="ar-SA"/>
        </w:rPr>
        <w:t xml:space="preserve"> </w:t>
      </w:r>
      <w:r>
        <w:rPr>
          <w:rFonts w:ascii="Times New Roman" w:hAnsi="Times New Roman" w:cs="Times New Roman"/>
          <w:spacing w:val="-5"/>
          <w:sz w:val="24"/>
          <w:szCs w:val="24"/>
          <w:lang w:eastAsia="ar-SA"/>
        </w:rPr>
        <w:t xml:space="preserve">Повторяем, это должен быть </w:t>
      </w:r>
      <w:r w:rsidR="005D269A" w:rsidRPr="006801FE">
        <w:rPr>
          <w:rFonts w:ascii="Times New Roman" w:hAnsi="Times New Roman" w:cs="Times New Roman"/>
          <w:b/>
          <w:spacing w:val="-5"/>
          <w:sz w:val="24"/>
          <w:szCs w:val="24"/>
          <w:u w:val="single"/>
          <w:lang w:eastAsia="ar-SA"/>
        </w:rPr>
        <w:t xml:space="preserve">художественный или документальный, </w:t>
      </w:r>
      <w:r w:rsidR="005D269A" w:rsidRPr="006801FE">
        <w:rPr>
          <w:rFonts w:ascii="Times New Roman" w:hAnsi="Times New Roman" w:cs="Times New Roman"/>
          <w:b/>
          <w:sz w:val="24"/>
          <w:szCs w:val="24"/>
          <w:u w:val="single"/>
        </w:rPr>
        <w:t>качественный и содержательный российский фильм</w:t>
      </w:r>
      <w:r w:rsidR="005D269A">
        <w:rPr>
          <w:rFonts w:ascii="Times New Roman" w:hAnsi="Times New Roman" w:cs="Times New Roman"/>
          <w:sz w:val="24"/>
          <w:szCs w:val="24"/>
        </w:rPr>
        <w:t xml:space="preserve"> последнего времени (20-30 лет).</w:t>
      </w:r>
      <w:r w:rsidR="00EF3B15">
        <w:rPr>
          <w:rFonts w:ascii="Times New Roman" w:hAnsi="Times New Roman" w:cs="Times New Roman"/>
          <w:sz w:val="24"/>
          <w:szCs w:val="24"/>
        </w:rPr>
        <w:t xml:space="preserve"> Возможны исключения для ушедших или живых классиков кино советского времени  − А. Тарковский, А. Герман-старший, </w:t>
      </w:r>
      <w:r w:rsidR="00F85D46">
        <w:rPr>
          <w:rFonts w:ascii="Times New Roman" w:hAnsi="Times New Roman" w:cs="Times New Roman"/>
          <w:sz w:val="24"/>
          <w:szCs w:val="24"/>
        </w:rPr>
        <w:t xml:space="preserve">А. Сокуров, К. Муратова, </w:t>
      </w:r>
      <w:r w:rsidR="00EF3B15">
        <w:rPr>
          <w:rFonts w:ascii="Times New Roman" w:hAnsi="Times New Roman" w:cs="Times New Roman"/>
          <w:sz w:val="24"/>
          <w:szCs w:val="24"/>
        </w:rPr>
        <w:t xml:space="preserve">В. Абдрашитов, </w:t>
      </w:r>
      <w:r w:rsidR="00F85D46">
        <w:rPr>
          <w:rFonts w:ascii="Times New Roman" w:hAnsi="Times New Roman" w:cs="Times New Roman"/>
          <w:sz w:val="24"/>
          <w:szCs w:val="24"/>
        </w:rPr>
        <w:t xml:space="preserve">поздний </w:t>
      </w:r>
      <w:r w:rsidR="007A174A">
        <w:rPr>
          <w:rFonts w:ascii="Times New Roman" w:hAnsi="Times New Roman" w:cs="Times New Roman"/>
          <w:sz w:val="24"/>
          <w:szCs w:val="24"/>
        </w:rPr>
        <w:t xml:space="preserve">А. Кончаловский, </w:t>
      </w:r>
      <w:r w:rsidR="00EF3B15">
        <w:rPr>
          <w:rFonts w:ascii="Times New Roman" w:hAnsi="Times New Roman" w:cs="Times New Roman"/>
          <w:sz w:val="24"/>
          <w:szCs w:val="24"/>
        </w:rPr>
        <w:t xml:space="preserve">ранний Н. Михалков. Добавим к этому имена режиссеров постсоветского времени – С.Урсуляк, </w:t>
      </w:r>
      <w:r w:rsidR="007A174A">
        <w:rPr>
          <w:rFonts w:ascii="Times New Roman" w:hAnsi="Times New Roman" w:cs="Times New Roman"/>
          <w:sz w:val="24"/>
          <w:szCs w:val="24"/>
        </w:rPr>
        <w:t xml:space="preserve">А. Эшпай, </w:t>
      </w:r>
      <w:r w:rsidR="00EF3B15">
        <w:rPr>
          <w:rFonts w:ascii="Times New Roman" w:hAnsi="Times New Roman" w:cs="Times New Roman"/>
          <w:sz w:val="24"/>
          <w:szCs w:val="24"/>
        </w:rPr>
        <w:t>В. Тодоровский</w:t>
      </w:r>
      <w:r w:rsidR="00F85D46">
        <w:rPr>
          <w:rFonts w:ascii="Times New Roman" w:hAnsi="Times New Roman" w:cs="Times New Roman"/>
          <w:sz w:val="24"/>
          <w:szCs w:val="24"/>
        </w:rPr>
        <w:t xml:space="preserve"> (мл.)</w:t>
      </w:r>
      <w:r w:rsidR="00EF3B15">
        <w:rPr>
          <w:rFonts w:ascii="Times New Roman" w:hAnsi="Times New Roman" w:cs="Times New Roman"/>
          <w:sz w:val="24"/>
          <w:szCs w:val="24"/>
        </w:rPr>
        <w:t xml:space="preserve">, </w:t>
      </w:r>
      <w:r w:rsidR="007A174A">
        <w:rPr>
          <w:rFonts w:ascii="Times New Roman" w:hAnsi="Times New Roman" w:cs="Times New Roman"/>
          <w:sz w:val="24"/>
          <w:szCs w:val="24"/>
        </w:rPr>
        <w:t xml:space="preserve">А. Звягинцев, </w:t>
      </w:r>
      <w:r w:rsidR="00E8402F" w:rsidRPr="00E8402F">
        <w:rPr>
          <w:rFonts w:ascii="Times New Roman" w:hAnsi="Times New Roman" w:cs="Times New Roman"/>
          <w:sz w:val="24"/>
          <w:szCs w:val="24"/>
        </w:rPr>
        <w:t xml:space="preserve">В. </w:t>
      </w:r>
      <w:r w:rsidR="00E8402F">
        <w:rPr>
          <w:rFonts w:ascii="Times New Roman" w:hAnsi="Times New Roman" w:cs="Times New Roman"/>
          <w:sz w:val="24"/>
          <w:szCs w:val="24"/>
        </w:rPr>
        <w:t xml:space="preserve">Сторожева, </w:t>
      </w:r>
      <w:r w:rsidR="007A174A">
        <w:rPr>
          <w:rFonts w:ascii="Times New Roman" w:hAnsi="Times New Roman" w:cs="Times New Roman"/>
          <w:sz w:val="24"/>
          <w:szCs w:val="24"/>
        </w:rPr>
        <w:t xml:space="preserve">А. Герман-младший, А. Велединский, А. Федорченко, В. Сигарев, И. Вырыпаев, К. Серебряников </w:t>
      </w:r>
      <w:r w:rsidR="00F85D46">
        <w:rPr>
          <w:rFonts w:ascii="Times New Roman" w:hAnsi="Times New Roman" w:cs="Times New Roman"/>
          <w:sz w:val="24"/>
          <w:szCs w:val="24"/>
        </w:rPr>
        <w:t xml:space="preserve">и др. </w:t>
      </w:r>
      <w:r w:rsidR="007A174A">
        <w:rPr>
          <w:rFonts w:ascii="Times New Roman" w:hAnsi="Times New Roman" w:cs="Times New Roman"/>
          <w:sz w:val="24"/>
          <w:szCs w:val="24"/>
        </w:rPr>
        <w:t xml:space="preserve">(художественное кино); </w:t>
      </w:r>
      <w:r w:rsidR="00F85D46">
        <w:rPr>
          <w:rFonts w:ascii="Times New Roman" w:hAnsi="Times New Roman" w:cs="Times New Roman"/>
          <w:sz w:val="24"/>
          <w:szCs w:val="24"/>
        </w:rPr>
        <w:t xml:space="preserve">С. Мирошниченко, </w:t>
      </w:r>
      <w:r w:rsidR="007A174A">
        <w:rPr>
          <w:rFonts w:ascii="Times New Roman" w:hAnsi="Times New Roman" w:cs="Times New Roman"/>
          <w:sz w:val="24"/>
          <w:szCs w:val="24"/>
        </w:rPr>
        <w:t>Ю. Шиллер, В. Косаковский, В. Манский</w:t>
      </w:r>
      <w:r w:rsidR="00F85D46">
        <w:rPr>
          <w:rFonts w:ascii="Times New Roman" w:hAnsi="Times New Roman" w:cs="Times New Roman"/>
          <w:sz w:val="24"/>
          <w:szCs w:val="24"/>
        </w:rPr>
        <w:t xml:space="preserve"> и др. (документальное кино). </w:t>
      </w:r>
      <w:r w:rsidR="00E23BC0">
        <w:rPr>
          <w:rFonts w:ascii="Times New Roman" w:hAnsi="Times New Roman" w:cs="Times New Roman"/>
          <w:sz w:val="24"/>
          <w:szCs w:val="24"/>
        </w:rPr>
        <w:t xml:space="preserve">Поле выбора очень широкое, информационно-технологические возможности – тоже. </w:t>
      </w:r>
      <w:r w:rsidR="00F85D46" w:rsidRPr="00E91C49">
        <w:rPr>
          <w:rFonts w:ascii="Times New Roman" w:hAnsi="Times New Roman" w:cs="Times New Roman"/>
          <w:b/>
          <w:sz w:val="28"/>
          <w:szCs w:val="28"/>
          <w:u w:val="single"/>
        </w:rPr>
        <w:t>Главное, чтобы фильм вас заинтересовал, «задел», как говорится, чтобы вы его поняли, нашли к нему «ключ»</w:t>
      </w:r>
      <w:r w:rsidR="00E23BC0" w:rsidRPr="00E91C49">
        <w:rPr>
          <w:rFonts w:ascii="Times New Roman" w:hAnsi="Times New Roman" w:cs="Times New Roman"/>
          <w:b/>
          <w:sz w:val="28"/>
          <w:szCs w:val="28"/>
          <w:u w:val="single"/>
        </w:rPr>
        <w:t>, чтобы он вам нравился. Выбор конкретного фильма и режиссера остается за вами.</w:t>
      </w:r>
    </w:p>
    <w:p w:rsidR="00A83D2E" w:rsidRPr="006801FE" w:rsidRDefault="00D46069" w:rsidP="00A83D2E">
      <w:pPr>
        <w:pStyle w:val="a8"/>
        <w:numPr>
          <w:ilvl w:val="0"/>
          <w:numId w:val="8"/>
        </w:numPr>
        <w:spacing w:after="0"/>
        <w:jc w:val="both"/>
        <w:rPr>
          <w:rFonts w:ascii="Times New Roman" w:hAnsi="Times New Roman" w:cs="Times New Roman"/>
          <w:b/>
          <w:spacing w:val="-5"/>
          <w:sz w:val="28"/>
          <w:szCs w:val="28"/>
          <w:lang w:eastAsia="ar-SA"/>
        </w:rPr>
      </w:pPr>
      <w:r w:rsidRPr="003C79FA">
        <w:rPr>
          <w:rFonts w:ascii="Times New Roman" w:hAnsi="Times New Roman" w:cs="Times New Roman"/>
          <w:b/>
          <w:sz w:val="24"/>
          <w:szCs w:val="24"/>
          <w:u w:val="single"/>
        </w:rPr>
        <w:t>Оформление</w:t>
      </w:r>
      <w:r w:rsidRPr="003C79FA">
        <w:rPr>
          <w:rFonts w:ascii="Times New Roman" w:hAnsi="Times New Roman" w:cs="Times New Roman"/>
          <w:b/>
          <w:sz w:val="24"/>
          <w:szCs w:val="24"/>
        </w:rPr>
        <w:t xml:space="preserve">. </w:t>
      </w:r>
      <w:r w:rsidRPr="006801FE">
        <w:rPr>
          <w:rFonts w:ascii="Times New Roman" w:hAnsi="Times New Roman" w:cs="Times New Roman"/>
          <w:b/>
          <w:bCs/>
          <w:iCs/>
          <w:sz w:val="28"/>
          <w:szCs w:val="28"/>
        </w:rPr>
        <w:t xml:space="preserve">Работа имеет </w:t>
      </w:r>
      <w:r w:rsidR="00CA2D4C" w:rsidRPr="006801FE">
        <w:rPr>
          <w:rFonts w:ascii="Times New Roman" w:hAnsi="Times New Roman" w:cs="Times New Roman"/>
          <w:b/>
          <w:iCs/>
          <w:sz w:val="28"/>
          <w:szCs w:val="28"/>
        </w:rPr>
        <w:t xml:space="preserve">самостоятельный </w:t>
      </w:r>
      <w:r w:rsidRPr="006801FE">
        <w:rPr>
          <w:rFonts w:ascii="Times New Roman" w:hAnsi="Times New Roman" w:cs="Times New Roman"/>
          <w:b/>
          <w:bCs/>
          <w:iCs/>
          <w:sz w:val="28"/>
          <w:szCs w:val="28"/>
        </w:rPr>
        <w:t xml:space="preserve">индивидуальный характер; </w:t>
      </w:r>
      <w:r w:rsidR="006801FE" w:rsidRPr="006801FE">
        <w:rPr>
          <w:rFonts w:ascii="Times New Roman" w:hAnsi="Times New Roman" w:cs="Times New Roman"/>
          <w:b/>
          <w:bCs/>
          <w:iCs/>
          <w:sz w:val="28"/>
          <w:szCs w:val="28"/>
        </w:rPr>
        <w:t xml:space="preserve">«новая старая забава» под названием </w:t>
      </w:r>
      <w:r w:rsidRPr="006801FE">
        <w:rPr>
          <w:rFonts w:ascii="Times New Roman" w:hAnsi="Times New Roman" w:cs="Times New Roman"/>
          <w:b/>
          <w:bCs/>
          <w:iCs/>
          <w:sz w:val="28"/>
          <w:szCs w:val="28"/>
        </w:rPr>
        <w:t xml:space="preserve">«скач», </w:t>
      </w:r>
      <w:r w:rsidR="006801FE" w:rsidRPr="006801FE">
        <w:rPr>
          <w:rFonts w:ascii="Times New Roman" w:hAnsi="Times New Roman" w:cs="Times New Roman"/>
          <w:b/>
          <w:bCs/>
          <w:iCs/>
          <w:sz w:val="28"/>
          <w:szCs w:val="28"/>
        </w:rPr>
        <w:t xml:space="preserve">«клон», «слив», </w:t>
      </w:r>
      <w:r w:rsidRPr="006801FE">
        <w:rPr>
          <w:rFonts w:ascii="Times New Roman" w:hAnsi="Times New Roman" w:cs="Times New Roman"/>
          <w:b/>
          <w:bCs/>
          <w:iCs/>
          <w:sz w:val="28"/>
          <w:szCs w:val="28"/>
        </w:rPr>
        <w:t xml:space="preserve">плагиат </w:t>
      </w:r>
      <w:r w:rsidR="00CA2D4C" w:rsidRPr="006801FE">
        <w:rPr>
          <w:rFonts w:ascii="Times New Roman" w:hAnsi="Times New Roman" w:cs="Times New Roman"/>
          <w:b/>
          <w:iCs/>
          <w:sz w:val="28"/>
          <w:szCs w:val="28"/>
        </w:rPr>
        <w:t xml:space="preserve">имеющихся в Сети профессиональных рецензий </w:t>
      </w:r>
      <w:r w:rsidRPr="006801FE">
        <w:rPr>
          <w:rFonts w:ascii="Times New Roman" w:hAnsi="Times New Roman" w:cs="Times New Roman"/>
          <w:b/>
          <w:bCs/>
          <w:iCs/>
          <w:sz w:val="28"/>
          <w:szCs w:val="28"/>
        </w:rPr>
        <w:t>исключаются</w:t>
      </w:r>
      <w:r w:rsidR="00CA2D4C" w:rsidRPr="006801FE">
        <w:rPr>
          <w:rFonts w:ascii="Times New Roman" w:hAnsi="Times New Roman" w:cs="Times New Roman"/>
          <w:b/>
          <w:iCs/>
          <w:sz w:val="28"/>
          <w:szCs w:val="28"/>
        </w:rPr>
        <w:t xml:space="preserve"> (что не исключает знакомство с ними)</w:t>
      </w:r>
      <w:r w:rsidRPr="006801FE">
        <w:rPr>
          <w:rFonts w:ascii="Times New Roman" w:hAnsi="Times New Roman" w:cs="Times New Roman"/>
          <w:b/>
          <w:bCs/>
          <w:iCs/>
          <w:sz w:val="28"/>
          <w:szCs w:val="28"/>
        </w:rPr>
        <w:t xml:space="preserve">, разумное цитирование – «да», </w:t>
      </w:r>
      <w:r w:rsidR="00F85D4C" w:rsidRPr="006801FE">
        <w:rPr>
          <w:rFonts w:ascii="Times New Roman" w:hAnsi="Times New Roman" w:cs="Times New Roman"/>
          <w:b/>
          <w:iCs/>
          <w:sz w:val="28"/>
          <w:szCs w:val="28"/>
        </w:rPr>
        <w:t xml:space="preserve">даются </w:t>
      </w:r>
      <w:r w:rsidRPr="006801FE">
        <w:rPr>
          <w:rFonts w:ascii="Times New Roman" w:hAnsi="Times New Roman" w:cs="Times New Roman"/>
          <w:b/>
          <w:bCs/>
          <w:iCs/>
          <w:sz w:val="28"/>
          <w:szCs w:val="28"/>
        </w:rPr>
        <w:t xml:space="preserve">ссылки на интернет и прочие источники). Используемые термины предполагают их понимание, не будет лишним их пояснение в сносках. </w:t>
      </w:r>
      <w:r w:rsidR="00A83D2E" w:rsidRPr="006801FE">
        <w:rPr>
          <w:rFonts w:ascii="Times New Roman" w:hAnsi="Times New Roman" w:cs="Times New Roman"/>
          <w:b/>
          <w:spacing w:val="-5"/>
          <w:sz w:val="28"/>
          <w:szCs w:val="28"/>
        </w:rPr>
        <w:t xml:space="preserve"> </w:t>
      </w:r>
      <w:r w:rsidR="00F85D4C" w:rsidRPr="006801FE">
        <w:rPr>
          <w:rFonts w:ascii="Times New Roman" w:hAnsi="Times New Roman" w:cs="Times New Roman"/>
          <w:b/>
          <w:bCs/>
          <w:iCs/>
          <w:sz w:val="28"/>
          <w:szCs w:val="28"/>
        </w:rPr>
        <w:t>Титульный лист не нужен. В начале 1-й стр. указывается фамилия и имя исполнителя, номер студ. группы, специальность, дается название «Д</w:t>
      </w:r>
      <w:r w:rsidR="00F85D4C" w:rsidRPr="006801FE">
        <w:rPr>
          <w:rFonts w:ascii="Times New Roman" w:hAnsi="Times New Roman" w:cs="Times New Roman"/>
          <w:b/>
          <w:sz w:val="28"/>
          <w:szCs w:val="28"/>
        </w:rPr>
        <w:t>омашняя письменная работа  в форме рецензии (или эссе) на фильм (такой-то)», далее – имя режиссера (такой-то), год выпуска</w:t>
      </w:r>
      <w:r w:rsidR="00F85D4C" w:rsidRPr="006801FE">
        <w:rPr>
          <w:rFonts w:ascii="Times New Roman" w:hAnsi="Times New Roman" w:cs="Times New Roman"/>
          <w:b/>
          <w:bCs/>
          <w:iCs/>
          <w:sz w:val="28"/>
          <w:szCs w:val="28"/>
        </w:rPr>
        <w:t xml:space="preserve"> фильма»</w:t>
      </w:r>
      <w:r w:rsidR="00F85D4C" w:rsidRPr="006801FE">
        <w:rPr>
          <w:rFonts w:ascii="Times New Roman" w:hAnsi="Times New Roman" w:cs="Times New Roman"/>
          <w:b/>
          <w:iCs/>
          <w:sz w:val="28"/>
          <w:szCs w:val="28"/>
        </w:rPr>
        <w:t>.</w:t>
      </w:r>
      <w:r w:rsidR="00A83D2E" w:rsidRPr="006801FE">
        <w:rPr>
          <w:rFonts w:ascii="Times New Roman" w:hAnsi="Times New Roman" w:cs="Times New Roman"/>
          <w:b/>
          <w:spacing w:val="-5"/>
          <w:sz w:val="28"/>
          <w:szCs w:val="28"/>
        </w:rPr>
        <w:t xml:space="preserve"> </w:t>
      </w:r>
      <w:r w:rsidR="00F85D4C" w:rsidRPr="006801FE">
        <w:rPr>
          <w:rFonts w:ascii="Times New Roman" w:hAnsi="Times New Roman" w:cs="Times New Roman"/>
          <w:b/>
          <w:spacing w:val="-5"/>
          <w:sz w:val="28"/>
          <w:szCs w:val="28"/>
        </w:rPr>
        <w:t>На последней стр.</w:t>
      </w:r>
      <w:r w:rsidR="00F3318A" w:rsidRPr="006801FE">
        <w:rPr>
          <w:rFonts w:ascii="Times New Roman" w:hAnsi="Times New Roman" w:cs="Times New Roman"/>
          <w:b/>
          <w:spacing w:val="-5"/>
          <w:sz w:val="28"/>
          <w:szCs w:val="28"/>
        </w:rPr>
        <w:t xml:space="preserve">− </w:t>
      </w:r>
      <w:r w:rsidR="00F85D4C" w:rsidRPr="006801FE">
        <w:rPr>
          <w:rFonts w:ascii="Times New Roman" w:hAnsi="Times New Roman" w:cs="Times New Roman"/>
          <w:b/>
          <w:spacing w:val="-5"/>
          <w:sz w:val="28"/>
          <w:szCs w:val="28"/>
        </w:rPr>
        <w:t xml:space="preserve"> перечень </w:t>
      </w:r>
      <w:r w:rsidR="00F3318A" w:rsidRPr="006801FE">
        <w:rPr>
          <w:rFonts w:ascii="Times New Roman" w:hAnsi="Times New Roman" w:cs="Times New Roman"/>
          <w:b/>
          <w:spacing w:val="-5"/>
          <w:sz w:val="28"/>
          <w:szCs w:val="28"/>
        </w:rPr>
        <w:t xml:space="preserve">бумажных и электронных источников, </w:t>
      </w:r>
      <w:r w:rsidR="00F3318A" w:rsidRPr="006801FE">
        <w:rPr>
          <w:rFonts w:ascii="Times New Roman" w:hAnsi="Times New Roman" w:cs="Times New Roman"/>
          <w:b/>
          <w:bCs/>
          <w:iCs/>
          <w:sz w:val="28"/>
          <w:szCs w:val="28"/>
        </w:rPr>
        <w:t>если они привлекались</w:t>
      </w:r>
      <w:r w:rsidR="00F3318A" w:rsidRPr="006801FE">
        <w:rPr>
          <w:rFonts w:ascii="Times New Roman" w:hAnsi="Times New Roman" w:cs="Times New Roman"/>
          <w:b/>
          <w:spacing w:val="-5"/>
          <w:sz w:val="28"/>
          <w:szCs w:val="28"/>
        </w:rPr>
        <w:t xml:space="preserve">, что является достоинством рецензии </w:t>
      </w:r>
      <w:r w:rsidR="00F3318A" w:rsidRPr="006801FE">
        <w:rPr>
          <w:rFonts w:ascii="Times New Roman" w:hAnsi="Times New Roman" w:cs="Times New Roman"/>
          <w:b/>
          <w:bCs/>
          <w:iCs/>
          <w:sz w:val="28"/>
          <w:szCs w:val="28"/>
        </w:rPr>
        <w:t>(код доступа, автор, название</w:t>
      </w:r>
      <w:r w:rsidR="00F3318A" w:rsidRPr="006801FE">
        <w:rPr>
          <w:rFonts w:ascii="Times New Roman" w:hAnsi="Times New Roman" w:cs="Times New Roman"/>
          <w:b/>
          <w:iCs/>
          <w:sz w:val="28"/>
          <w:szCs w:val="28"/>
        </w:rPr>
        <w:t>).</w:t>
      </w:r>
      <w:r w:rsidR="00A83D2E" w:rsidRPr="006801FE">
        <w:rPr>
          <w:rFonts w:ascii="Times New Roman" w:hAnsi="Times New Roman" w:cs="Times New Roman"/>
          <w:b/>
          <w:spacing w:val="-5"/>
          <w:sz w:val="28"/>
          <w:szCs w:val="28"/>
        </w:rPr>
        <w:t xml:space="preserve"> Объем </w:t>
      </w:r>
      <w:r w:rsidR="00F3318A" w:rsidRPr="006801FE">
        <w:rPr>
          <w:rFonts w:ascii="Times New Roman" w:hAnsi="Times New Roman" w:cs="Times New Roman"/>
          <w:b/>
          <w:spacing w:val="-5"/>
          <w:sz w:val="28"/>
          <w:szCs w:val="28"/>
        </w:rPr>
        <w:t>текста</w:t>
      </w:r>
      <w:r w:rsidR="00A83D2E" w:rsidRPr="006801FE">
        <w:rPr>
          <w:rFonts w:ascii="Times New Roman" w:hAnsi="Times New Roman" w:cs="Times New Roman"/>
          <w:b/>
          <w:spacing w:val="-5"/>
          <w:sz w:val="28"/>
          <w:szCs w:val="28"/>
        </w:rPr>
        <w:t xml:space="preserve"> – от 2 до </w:t>
      </w:r>
      <w:r w:rsidR="00F85D4C" w:rsidRPr="006801FE">
        <w:rPr>
          <w:rFonts w:ascii="Times New Roman" w:hAnsi="Times New Roman" w:cs="Times New Roman"/>
          <w:b/>
          <w:spacing w:val="-5"/>
          <w:sz w:val="28"/>
          <w:szCs w:val="28"/>
        </w:rPr>
        <w:t xml:space="preserve">4 </w:t>
      </w:r>
      <w:r w:rsidR="00A83D2E" w:rsidRPr="006801FE">
        <w:rPr>
          <w:rFonts w:ascii="Times New Roman" w:hAnsi="Times New Roman" w:cs="Times New Roman"/>
          <w:b/>
          <w:spacing w:val="-5"/>
          <w:sz w:val="28"/>
          <w:szCs w:val="28"/>
        </w:rPr>
        <w:t>страниц</w:t>
      </w:r>
      <w:r w:rsidR="00F3318A" w:rsidRPr="006801FE">
        <w:rPr>
          <w:rFonts w:ascii="Times New Roman" w:hAnsi="Times New Roman" w:cs="Times New Roman"/>
          <w:b/>
          <w:spacing w:val="-5"/>
          <w:sz w:val="28"/>
          <w:szCs w:val="28"/>
        </w:rPr>
        <w:t>,</w:t>
      </w:r>
      <w:r w:rsidR="00A83D2E" w:rsidRPr="006801FE">
        <w:rPr>
          <w:rFonts w:ascii="Times New Roman" w:hAnsi="Times New Roman" w:cs="Times New Roman"/>
          <w:b/>
          <w:spacing w:val="-5"/>
          <w:sz w:val="28"/>
          <w:szCs w:val="28"/>
        </w:rPr>
        <w:t xml:space="preserve"> шрифт Times New Roman, </w:t>
      </w:r>
      <w:r w:rsidR="00F85D4C" w:rsidRPr="006801FE">
        <w:rPr>
          <w:rFonts w:ascii="Times New Roman" w:hAnsi="Times New Roman" w:cs="Times New Roman"/>
          <w:b/>
          <w:bCs/>
          <w:iCs/>
          <w:sz w:val="28"/>
          <w:szCs w:val="28"/>
        </w:rPr>
        <w:t>Arial, Calibri</w:t>
      </w:r>
      <w:r w:rsidR="00F85D4C" w:rsidRPr="006801FE">
        <w:rPr>
          <w:rFonts w:ascii="Times New Roman" w:hAnsi="Times New Roman" w:cs="Times New Roman"/>
          <w:b/>
          <w:iCs/>
          <w:sz w:val="28"/>
          <w:szCs w:val="28"/>
        </w:rPr>
        <w:t xml:space="preserve">; </w:t>
      </w:r>
      <w:r w:rsidR="00A83D2E" w:rsidRPr="006801FE">
        <w:rPr>
          <w:rFonts w:ascii="Times New Roman" w:hAnsi="Times New Roman" w:cs="Times New Roman"/>
          <w:b/>
          <w:spacing w:val="-5"/>
          <w:sz w:val="28"/>
          <w:szCs w:val="28"/>
        </w:rPr>
        <w:t>кегль 14, полуторный межстрочный интервал, поля – слева-4 см, справа, сверху и снизу-2см.</w:t>
      </w:r>
      <w:r w:rsidR="00F3318A" w:rsidRPr="006801FE">
        <w:rPr>
          <w:rFonts w:ascii="Times New Roman" w:hAnsi="Times New Roman" w:cs="Times New Roman"/>
          <w:b/>
          <w:spacing w:val="-5"/>
          <w:sz w:val="28"/>
          <w:szCs w:val="28"/>
        </w:rPr>
        <w:t xml:space="preserve"> Ф</w:t>
      </w:r>
      <w:r w:rsidR="00F3318A" w:rsidRPr="006801FE">
        <w:rPr>
          <w:rFonts w:ascii="Times New Roman" w:hAnsi="Times New Roman" w:cs="Times New Roman"/>
          <w:b/>
          <w:bCs/>
          <w:iCs/>
          <w:sz w:val="28"/>
          <w:szCs w:val="28"/>
        </w:rPr>
        <w:t>ормат листа А 4</w:t>
      </w:r>
      <w:r w:rsidR="00F3318A" w:rsidRPr="006801FE">
        <w:rPr>
          <w:rFonts w:ascii="Times New Roman" w:hAnsi="Times New Roman" w:cs="Times New Roman"/>
          <w:b/>
          <w:iCs/>
          <w:sz w:val="28"/>
          <w:szCs w:val="28"/>
        </w:rPr>
        <w:t xml:space="preserve">. </w:t>
      </w:r>
      <w:r w:rsidR="003C79FA" w:rsidRPr="006801FE">
        <w:rPr>
          <w:rFonts w:ascii="Times New Roman" w:hAnsi="Times New Roman" w:cs="Times New Roman"/>
          <w:b/>
          <w:iCs/>
          <w:sz w:val="28"/>
          <w:szCs w:val="28"/>
        </w:rPr>
        <w:t>Листы нумеруются, скрепляются, и работа сдается в файле.</w:t>
      </w:r>
    </w:p>
    <w:p w:rsidR="00D46069" w:rsidRDefault="00D46069" w:rsidP="00D46069">
      <w:pPr>
        <w:pStyle w:val="a8"/>
        <w:spacing w:before="240" w:after="0"/>
        <w:jc w:val="both"/>
        <w:rPr>
          <w:rFonts w:ascii="Times New Roman" w:hAnsi="Times New Roman" w:cs="Times New Roman"/>
          <w:b/>
          <w:sz w:val="24"/>
          <w:szCs w:val="24"/>
          <w:u w:val="single"/>
        </w:rPr>
      </w:pPr>
    </w:p>
    <w:p w:rsidR="002705B1" w:rsidRDefault="00D46069" w:rsidP="006801FE">
      <w:pPr>
        <w:pStyle w:val="a8"/>
        <w:spacing w:before="240" w:after="0"/>
        <w:rPr>
          <w:rFonts w:ascii="Times New Roman" w:hAnsi="Times New Roman" w:cs="Times New Roman"/>
          <w:sz w:val="24"/>
          <w:szCs w:val="24"/>
        </w:rPr>
      </w:pPr>
      <w:r>
        <w:rPr>
          <w:rFonts w:ascii="Times New Roman" w:hAnsi="Times New Roman" w:cs="Times New Roman"/>
          <w:b/>
          <w:sz w:val="24"/>
          <w:szCs w:val="24"/>
          <w:u w:val="single"/>
          <w:lang w:val="en-US"/>
        </w:rPr>
        <w:t>P</w:t>
      </w:r>
      <w:r>
        <w:rPr>
          <w:rFonts w:ascii="Times New Roman" w:hAnsi="Times New Roman" w:cs="Times New Roman"/>
          <w:b/>
          <w:sz w:val="24"/>
          <w:szCs w:val="24"/>
          <w:u w:val="single"/>
        </w:rPr>
        <w:t>.</w:t>
      </w:r>
      <w:r>
        <w:rPr>
          <w:rFonts w:ascii="Times New Roman" w:hAnsi="Times New Roman" w:cs="Times New Roman"/>
          <w:b/>
          <w:sz w:val="24"/>
          <w:szCs w:val="24"/>
          <w:u w:val="single"/>
          <w:lang w:val="en-US"/>
        </w:rPr>
        <w:t>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В виде примера прилагается </w:t>
      </w:r>
      <w:r w:rsidR="006801FE">
        <w:rPr>
          <w:rFonts w:ascii="Times New Roman" w:hAnsi="Times New Roman" w:cs="Times New Roman"/>
          <w:sz w:val="24"/>
          <w:szCs w:val="24"/>
        </w:rPr>
        <w:t>толковая</w:t>
      </w:r>
      <w:r>
        <w:rPr>
          <w:rFonts w:ascii="Times New Roman" w:hAnsi="Times New Roman" w:cs="Times New Roman"/>
          <w:sz w:val="24"/>
          <w:szCs w:val="24"/>
        </w:rPr>
        <w:t xml:space="preserve"> рецензия</w:t>
      </w:r>
      <w:r w:rsidR="002705B1">
        <w:rPr>
          <w:rFonts w:ascii="Times New Roman" w:hAnsi="Times New Roman" w:cs="Times New Roman"/>
          <w:sz w:val="24"/>
          <w:szCs w:val="24"/>
        </w:rPr>
        <w:t xml:space="preserve"> девушки </w:t>
      </w:r>
      <w:r w:rsidR="002705B1">
        <w:rPr>
          <w:rFonts w:ascii="Times New Roman" w:hAnsi="Times New Roman" w:cs="Times New Roman"/>
          <w:sz w:val="24"/>
          <w:szCs w:val="24"/>
          <w:lang w:val="en-US"/>
        </w:rPr>
        <w:t>N</w:t>
      </w:r>
      <w:r w:rsidR="006801FE">
        <w:rPr>
          <w:rFonts w:ascii="Times New Roman" w:hAnsi="Times New Roman" w:cs="Times New Roman"/>
          <w:sz w:val="24"/>
          <w:szCs w:val="24"/>
        </w:rPr>
        <w:t xml:space="preserve">, которая стала </w:t>
      </w:r>
      <w:r w:rsidR="002705B1">
        <w:rPr>
          <w:rFonts w:ascii="Times New Roman" w:hAnsi="Times New Roman" w:cs="Times New Roman"/>
          <w:sz w:val="24"/>
          <w:szCs w:val="24"/>
        </w:rPr>
        <w:t xml:space="preserve">одной из лучших в </w:t>
      </w:r>
      <w:r w:rsidR="006801FE">
        <w:rPr>
          <w:rFonts w:ascii="Times New Roman" w:hAnsi="Times New Roman" w:cs="Times New Roman"/>
          <w:sz w:val="24"/>
          <w:szCs w:val="24"/>
        </w:rPr>
        <w:t>открыто</w:t>
      </w:r>
      <w:r w:rsidR="002705B1">
        <w:rPr>
          <w:rFonts w:ascii="Times New Roman" w:hAnsi="Times New Roman" w:cs="Times New Roman"/>
          <w:sz w:val="24"/>
          <w:szCs w:val="24"/>
        </w:rPr>
        <w:t>м</w:t>
      </w:r>
      <w:r w:rsidR="006801FE">
        <w:rPr>
          <w:rFonts w:ascii="Times New Roman" w:hAnsi="Times New Roman" w:cs="Times New Roman"/>
          <w:sz w:val="24"/>
          <w:szCs w:val="24"/>
        </w:rPr>
        <w:t xml:space="preserve"> конкурс</w:t>
      </w:r>
      <w:r w:rsidR="002705B1">
        <w:rPr>
          <w:rFonts w:ascii="Times New Roman" w:hAnsi="Times New Roman" w:cs="Times New Roman"/>
          <w:sz w:val="24"/>
          <w:szCs w:val="24"/>
        </w:rPr>
        <w:t>е</w:t>
      </w:r>
      <w:r w:rsidR="006801FE">
        <w:rPr>
          <w:rFonts w:ascii="Times New Roman" w:hAnsi="Times New Roman" w:cs="Times New Roman"/>
          <w:sz w:val="24"/>
          <w:szCs w:val="24"/>
        </w:rPr>
        <w:t xml:space="preserve"> философских студенческих рецензий </w:t>
      </w:r>
    </w:p>
    <w:p w:rsidR="00D46069" w:rsidRPr="002705B1" w:rsidRDefault="006801FE" w:rsidP="002705B1">
      <w:pPr>
        <w:pStyle w:val="a8"/>
        <w:spacing w:before="240" w:after="0"/>
        <w:rPr>
          <w:rFonts w:ascii="Times New Roman" w:hAnsi="Times New Roman" w:cs="Times New Roman"/>
          <w:sz w:val="24"/>
          <w:szCs w:val="24"/>
        </w:rPr>
      </w:pPr>
      <w:r>
        <w:rPr>
          <w:rFonts w:ascii="Times New Roman" w:hAnsi="Times New Roman" w:cs="Times New Roman"/>
          <w:sz w:val="24"/>
          <w:szCs w:val="24"/>
        </w:rPr>
        <w:t xml:space="preserve">на итоговой конференции нескольких институтов </w:t>
      </w:r>
      <w:r w:rsidR="002705B1" w:rsidRPr="002705B1">
        <w:rPr>
          <w:rFonts w:ascii="Times New Roman" w:hAnsi="Times New Roman" w:cs="Times New Roman"/>
          <w:sz w:val="24"/>
          <w:szCs w:val="24"/>
        </w:rPr>
        <w:t xml:space="preserve">минувшего </w:t>
      </w:r>
      <w:r w:rsidRPr="002705B1">
        <w:rPr>
          <w:rFonts w:ascii="Times New Roman" w:hAnsi="Times New Roman" w:cs="Times New Roman"/>
          <w:sz w:val="24"/>
          <w:szCs w:val="24"/>
        </w:rPr>
        <w:t xml:space="preserve">2016 </w:t>
      </w:r>
      <w:r w:rsidR="00D46069" w:rsidRPr="002705B1">
        <w:rPr>
          <w:rFonts w:ascii="Times New Roman" w:hAnsi="Times New Roman" w:cs="Times New Roman"/>
          <w:sz w:val="24"/>
          <w:szCs w:val="24"/>
        </w:rPr>
        <w:t>г</w:t>
      </w:r>
      <w:r w:rsidR="002705B1" w:rsidRPr="002705B1">
        <w:rPr>
          <w:rFonts w:ascii="Times New Roman" w:hAnsi="Times New Roman" w:cs="Times New Roman"/>
          <w:sz w:val="24"/>
          <w:szCs w:val="24"/>
        </w:rPr>
        <w:t>., бывшего, как известно, «</w:t>
      </w:r>
      <w:r w:rsidR="002705B1">
        <w:rPr>
          <w:rFonts w:ascii="Times New Roman" w:hAnsi="Times New Roman" w:cs="Times New Roman"/>
          <w:sz w:val="24"/>
          <w:szCs w:val="24"/>
        </w:rPr>
        <w:t>Г</w:t>
      </w:r>
      <w:r w:rsidR="002705B1" w:rsidRPr="002705B1">
        <w:rPr>
          <w:rFonts w:ascii="Times New Roman" w:hAnsi="Times New Roman" w:cs="Times New Roman"/>
          <w:sz w:val="24"/>
          <w:szCs w:val="24"/>
        </w:rPr>
        <w:t>одом российского кино».</w:t>
      </w:r>
    </w:p>
    <w:p w:rsidR="00D46069" w:rsidRDefault="00D46069" w:rsidP="00D46069">
      <w:pPr>
        <w:pStyle w:val="a8"/>
        <w:spacing w:before="240" w:after="0"/>
        <w:jc w:val="both"/>
        <w:rPr>
          <w:rFonts w:ascii="Times New Roman" w:hAnsi="Times New Roman" w:cs="Times New Roman"/>
          <w:sz w:val="24"/>
          <w:szCs w:val="24"/>
        </w:rPr>
      </w:pPr>
    </w:p>
    <w:p w:rsidR="00D46069" w:rsidRDefault="00D46069" w:rsidP="00D460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Эссе (Рецензия) на </w:t>
      </w:r>
      <w:r w:rsidR="003C79FA">
        <w:rPr>
          <w:rFonts w:ascii="Times New Roman" w:hAnsi="Times New Roman" w:cs="Times New Roman"/>
          <w:b/>
          <w:sz w:val="24"/>
          <w:szCs w:val="24"/>
        </w:rPr>
        <w:t xml:space="preserve">российский </w:t>
      </w:r>
      <w:r>
        <w:rPr>
          <w:rFonts w:ascii="Times New Roman" w:hAnsi="Times New Roman" w:cs="Times New Roman"/>
          <w:b/>
          <w:sz w:val="24"/>
          <w:szCs w:val="24"/>
        </w:rPr>
        <w:t>фильм «Спасение», режиссер Иван Вырыпаев, 2015 г.</w:t>
      </w:r>
    </w:p>
    <w:p w:rsidR="00D46069" w:rsidRDefault="00D46069" w:rsidP="00D46069">
      <w:pPr>
        <w:spacing w:after="0" w:line="360" w:lineRule="auto"/>
        <w:jc w:val="both"/>
        <w:rPr>
          <w:rFonts w:ascii="Times New Roman" w:hAnsi="Times New Roman" w:cs="Times New Roman"/>
          <w:color w:val="7F7F7F" w:themeColor="text1" w:themeTint="80"/>
          <w:sz w:val="24"/>
          <w:szCs w:val="24"/>
        </w:rPr>
      </w:pPr>
      <w:r>
        <w:rPr>
          <w:rFonts w:ascii="Times New Roman" w:hAnsi="Times New Roman" w:cs="Times New Roman"/>
          <w:sz w:val="24"/>
          <w:szCs w:val="24"/>
        </w:rPr>
        <w:lastRenderedPageBreak/>
        <w:t xml:space="preserve">      Фильм «Спасение» − последний фильм молодого российского режиссера Ивана Вырыпаева. Это история внешне самой обычной 25-летней девушки, которая жила «в совершенно другом мире», где она – монашка католического монастыря в современной Польше, и ей предстоит путешествие-командировка в католическую миссию, находящуюся в Гималаях, в индийской части Непала. Фильм начинается переходом-перелетом героини из замкнутого, стесненного пространства кельи монастыря в большом суетливом городе в бесконечность горных цепей, пейзажей, воздуха и света. Здесь она узнала  для себя много интересного, нового, утвердилась в себе. Это фильм жанра roud-muvi, т.е. дороги / путешествия, в результате которого герой, преодолевая трудности, обновляясь, получает новое рождение, или – может быть и другой трагический вариант − гибнет. Классика этого жанра в кино − «Белое солнце пустыни» (СССР, 1967), «Беспечный ездок» (США, 1969), «Алиса в городах» (Германия, 1975) и др.</w:t>
      </w:r>
      <w:r>
        <w:rPr>
          <w:rFonts w:ascii="Times New Roman" w:hAnsi="Times New Roman" w:cs="Times New Roman"/>
          <w:b/>
          <w:sz w:val="24"/>
          <w:szCs w:val="24"/>
        </w:rPr>
        <w:t xml:space="preserve"> </w:t>
      </w:r>
      <w:r>
        <w:rPr>
          <w:rFonts w:ascii="Times New Roman" w:hAnsi="Times New Roman" w:cs="Times New Roman"/>
          <w:sz w:val="24"/>
          <w:szCs w:val="24"/>
        </w:rPr>
        <w:t>Фильм Вырыпаева очень легкий на просмотр, заставляет задуматься, но не грузит.</w:t>
      </w:r>
      <w:r>
        <w:rPr>
          <w:rFonts w:ascii="Times New Roman" w:hAnsi="Times New Roman" w:cs="Times New Roman"/>
          <w:color w:val="000000" w:themeColor="text1"/>
          <w:sz w:val="24"/>
          <w:szCs w:val="24"/>
        </w:rPr>
        <w:t xml:space="preserve"> Главный вопрос, который был у меня в голове на протяжении всего фильма, − почему «Спасение»? Но об этом попозже.</w:t>
      </w:r>
      <w:r>
        <w:rPr>
          <w:rFonts w:ascii="Times New Roman" w:hAnsi="Times New Roman" w:cs="Times New Roman"/>
          <w:sz w:val="24"/>
          <w:szCs w:val="24"/>
        </w:rPr>
        <w:t xml:space="preserve"> Мне понравилось высказывание главной героини Анны, когда она разговаривала по телефону с одной из сестер о том, что у неё не получается поехать в горную церковь, куда ей и надо попасть, из-за отрезанной непогодой дороги, и в конце добавила: «боюсь немного − помолюсь подольше». Мне стало интересно, наверное, она себя так успокаивает: прочитаешь молитву − и перестанешь бояться.</w:t>
      </w:r>
      <w:r>
        <w:rPr>
          <w:rFonts w:ascii="Times New Roman" w:hAnsi="Times New Roman" w:cs="Times New Roman"/>
          <w:color w:val="7F7F7F" w:themeColor="text1" w:themeTint="80"/>
          <w:sz w:val="24"/>
          <w:szCs w:val="24"/>
        </w:rPr>
        <w:t xml:space="preserve"> </w:t>
      </w:r>
    </w:p>
    <w:p w:rsidR="00D46069" w:rsidRDefault="00D46069" w:rsidP="005960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6096">
        <w:rPr>
          <w:rFonts w:ascii="Times New Roman" w:hAnsi="Times New Roman" w:cs="Times New Roman"/>
          <w:b/>
          <w:sz w:val="24"/>
          <w:szCs w:val="24"/>
        </w:rPr>
        <w:t xml:space="preserve"> Основные мысли автора я изложила в трех цитатах из фильма, которые имеют философский смысл: 1. «Зачем надо выбрасывать своё «дерьмо» из мешка и наполнять его потом новым «дерьмом»? Почему нельзя выбросить весь пылесос?», 2. «Внутренний и внешний мир - одно и то же», 3. «Ты что-нибудь узнала новое для себя? – Да, Бог есть». </w:t>
      </w:r>
      <w:r>
        <w:rPr>
          <w:rFonts w:ascii="Times New Roman" w:hAnsi="Times New Roman" w:cs="Times New Roman"/>
          <w:sz w:val="24"/>
          <w:szCs w:val="24"/>
        </w:rPr>
        <w:t>Теперь я порассуждаю о каждой из цитат</w:t>
      </w:r>
      <w:r>
        <w:rPr>
          <w:rFonts w:ascii="Times New Roman" w:hAnsi="Times New Roman" w:cs="Times New Roman"/>
          <w:color w:val="7F7F7F" w:themeColor="text1" w:themeTint="80"/>
          <w:sz w:val="24"/>
          <w:szCs w:val="24"/>
        </w:rPr>
        <w:t xml:space="preserve">. </w:t>
      </w:r>
      <w:r>
        <w:rPr>
          <w:rFonts w:ascii="Times New Roman" w:hAnsi="Times New Roman" w:cs="Times New Roman"/>
          <w:sz w:val="24"/>
          <w:szCs w:val="24"/>
        </w:rPr>
        <w:t xml:space="preserve">В первом диалоге между монашкой (в дальнейшем буду называть её просто Анной) с незнакомой девушкой мысль цитаты вроде бы ясна. Нужно выговаривать всё, что накипело на душе либо священнику, либо своим близким, либо даже незнакомому человеку. Так твоя душа очищается, тебе становится легче, ты сбросил весь свой груз собеседнику на плечи. И собеседник уже сам решает, оставлять на себе этот груз или же просто не принимать его на себя. Но вот, что касается «пылесоса» ответ неясен. Что имела в виду собеседница про «пылесос», который нужно выкинуть, но нельзя? Может, она хотела сказать, что мы должны выкинуть весь мусор с «пылесосом» и не всасывать больше этот мусор, то есть не грешить? Но ведь человек не способен не грешить, есть люди, которые грешат меньше, но, чтобы не грешить полностью, таких нет. Значит, «пылесос» остается. Еще она сказала, что человек не есть «пылесос», значит «пылесос» − это такой механизм, который находится в </w:t>
      </w:r>
      <w:r>
        <w:rPr>
          <w:rFonts w:ascii="Times New Roman" w:hAnsi="Times New Roman" w:cs="Times New Roman"/>
          <w:sz w:val="24"/>
          <w:szCs w:val="24"/>
        </w:rPr>
        <w:lastRenderedPageBreak/>
        <w:t xml:space="preserve">человеке, которым человек может сам управлять, принимать «дерьмо» или не принимать, и в каком количестве принимать. Но основное, по-моему, все-таки в том, что Анна не воспринимает саму идею навязчивой и как будто «под кайфом» незнакомки, что «человек – это пылесос». Тогда человек должен периодически опустошаться, как реальный пылесос: грешить-каяться, грешить-каяться, а что дальше? Все по кругу. И Анна отказывается от продолжения разговора, направление которого ей не нравится. </w:t>
      </w:r>
    </w:p>
    <w:p w:rsidR="00D46069" w:rsidRDefault="00D46069" w:rsidP="00D46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Вторая цитата более сложна на размышление. «Внутренний и внешний мир − одно и то же». Я так же не согласна с этой мыслью, как и Анна. Я считаю, что внешний мир принадлежит каждому человеку, каждый может участвовать в нем, может изменять его, люди могут воссоединяться, чтобы изменять его. А вот что касается внутреннего мира, это более личное, это принадлежит только одному человеку, и человек сам руководствуется в его совершенствовании и изменении. Конечно, люди могут повлиять на внутренний мир другого человека, но это уже будет зависеть от того человека, который находится, грубо говоря, под влиянием. Он либо будет принимать такое влияние на свой внутренний мир, либо же оттолкнет. Внутренний и внешний мир не есть одно и то же. Внешний - общественное, внутренний − личное. </w:t>
      </w:r>
    </w:p>
    <w:p w:rsidR="00D46069" w:rsidRDefault="00D46069" w:rsidP="00D46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 третьем диалоге. Итак, почему Анна открыла в этой церкви то, что Бог есть? То есть до этого она сомневалась? Кстати, интересна сама церковь, которая показана в финале фильма? Особенно иконы, висевшие на стенах. На самом деле это те же христианские иконы, но в тибетском азиатском наполнении, что не только Анну, но и нас, зрителей, приводит к мысли, что мир един и вера едина, независимо от географического места. </w:t>
      </w:r>
    </w:p>
    <w:p w:rsidR="00D46069" w:rsidRDefault="00D46069" w:rsidP="00D46069">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На протяжении всего фильма у меня в голове был такой вопрос - почему «Спасение»? Я думала, что новое окружение заставит поменять её своё решение насчет монашества. Может, она влюбится или что-то повлияет на неё. А она, наоборот, еще больше утвердилась в своей вере в Бога. Почему так произошло? И режиссер дает ответ. Здесь надо вспомнить важный эпизод, когда Анна решается в одиночку поехать в загадочное горное ущелье и провести там холодную на грани выживания ночь. Той ночью она наблюдает такие эффекты, которые можно воспринимать по-разному − то ли это пришествие горных духов, каких-то буддистских богов, то ли внеземных пришельцев, то ли это естественные физические, звуковые явления, имеющие научное объяснение. В этом особом горном пространстве к ней приходит ощущение высшего начала, растворенного в мире – «Бог есть!». </w:t>
      </w:r>
    </w:p>
    <w:p w:rsidR="00D46069" w:rsidRDefault="00D46069" w:rsidP="00D46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Можно вспомнить и фрагмент с американским музыкантом, который приехал сюда, чтобы писать свою очищающую музыку. Так в итоге всего пути к Анне приходит спасение, и это позволяет понять название фильма.</w:t>
      </w:r>
    </w:p>
    <w:p w:rsidR="00D46069" w:rsidRDefault="00D46069" w:rsidP="00D4606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Мне понравилась сама героиня, её уверенность, лаконичность в ответах, смелость, романтичность. Она спокойно гуляла в горах и наслаждалась их видом. И меня заинтересовал этот фильм, возможно, тем, что я вижу что-то общее с его главной героиней. Но это уже мой личный мир.</w:t>
      </w:r>
    </w:p>
    <w:p w:rsidR="00C74292" w:rsidRDefault="00C74292" w:rsidP="00DE461B">
      <w:pPr>
        <w:pStyle w:val="3"/>
        <w:spacing w:before="0" w:after="0"/>
        <w:jc w:val="center"/>
        <w:rPr>
          <w:rFonts w:ascii="Times New Roman" w:hAnsi="Times New Roman" w:cs="Times New Roman"/>
          <w:bCs w:val="0"/>
          <w:caps/>
          <w:sz w:val="28"/>
          <w:szCs w:val="28"/>
        </w:rPr>
      </w:pPr>
      <w:r w:rsidRPr="00DE461B">
        <w:rPr>
          <w:rFonts w:ascii="Times New Roman" w:hAnsi="Times New Roman" w:cs="Times New Roman"/>
          <w:bCs w:val="0"/>
          <w:caps/>
          <w:sz w:val="28"/>
          <w:szCs w:val="28"/>
        </w:rPr>
        <w:t>УЧЕБНО-МЕТОДИЧЕСКОЕ И ИНФОРМАЦИОННОЕ ОБЕСПЕЧЕНИЕ дисциплины</w:t>
      </w:r>
      <w:r w:rsidR="004521D8">
        <w:rPr>
          <w:rFonts w:ascii="Times New Roman" w:hAnsi="Times New Roman" w:cs="Times New Roman"/>
          <w:bCs w:val="0"/>
          <w:caps/>
          <w:sz w:val="28"/>
          <w:szCs w:val="28"/>
        </w:rPr>
        <w:t xml:space="preserve"> «ФИЛОСОФИЯ»</w:t>
      </w:r>
    </w:p>
    <w:p w:rsidR="004521D8" w:rsidRPr="004521D8" w:rsidRDefault="004521D8" w:rsidP="004521D8">
      <w:pPr>
        <w:rPr>
          <w:lang w:eastAsia="ar-SA"/>
        </w:rPr>
      </w:pPr>
    </w:p>
    <w:p w:rsidR="00C74292" w:rsidRPr="00703CF4" w:rsidRDefault="00703CF4" w:rsidP="00703CF4">
      <w:pPr>
        <w:pStyle w:val="20"/>
        <w:jc w:val="center"/>
        <w:rPr>
          <w:rFonts w:ascii="Times New Roman" w:hAnsi="Times New Roman" w:cs="Times New Roman"/>
          <w:spacing w:val="-5"/>
        </w:rPr>
      </w:pPr>
      <w:r>
        <w:rPr>
          <w:rFonts w:ascii="Times New Roman" w:hAnsi="Times New Roman" w:cs="Times New Roman"/>
          <w:i w:val="0"/>
        </w:rPr>
        <w:t>Литературные</w:t>
      </w:r>
      <w:r w:rsidR="004521D8">
        <w:rPr>
          <w:rFonts w:ascii="Times New Roman" w:hAnsi="Times New Roman" w:cs="Times New Roman"/>
          <w:i w:val="0"/>
        </w:rPr>
        <w:t xml:space="preserve"> / бумажные источники. </w:t>
      </w:r>
      <w:r w:rsidR="00C74292" w:rsidRPr="00703CF4">
        <w:rPr>
          <w:rFonts w:ascii="Times New Roman" w:hAnsi="Times New Roman" w:cs="Times New Roman"/>
          <w:i w:val="0"/>
        </w:rPr>
        <w:t>Основная литература</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i/>
          <w:iCs/>
          <w:sz w:val="24"/>
          <w:szCs w:val="24"/>
        </w:rPr>
        <w:t>Алексеев П.В., Панин А.В.</w:t>
      </w:r>
      <w:r w:rsidRPr="00C74292">
        <w:rPr>
          <w:rFonts w:ascii="Times New Roman" w:hAnsi="Times New Roman" w:cs="Times New Roman"/>
          <w:sz w:val="24"/>
          <w:szCs w:val="24"/>
        </w:rPr>
        <w:t xml:space="preserve"> Философия. – М.: Проспект, 2009.</w:t>
      </w:r>
    </w:p>
    <w:p w:rsidR="00C74292" w:rsidRP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t>Введение в философию</w:t>
      </w:r>
      <w:r w:rsidRPr="00C74292">
        <w:rPr>
          <w:rFonts w:ascii="Times New Roman" w:hAnsi="Times New Roman" w:cs="Times New Roman"/>
          <w:sz w:val="24"/>
          <w:szCs w:val="24"/>
        </w:rPr>
        <w:t>: Учебное пособие для вузов / Авт. колл.: Фролов И.Т. и др. – М.: Республика, 2003.</w:t>
      </w:r>
    </w:p>
    <w:p w:rsidR="00C74292" w:rsidRPr="00C74292" w:rsidRDefault="00C74292" w:rsidP="00C74292">
      <w:pPr>
        <w:widowControl w:val="0"/>
        <w:shd w:val="clear" w:color="auto" w:fill="FFFFFF"/>
        <w:tabs>
          <w:tab w:val="left" w:pos="1134"/>
          <w:tab w:val="left" w:pos="2127"/>
        </w:tabs>
        <w:autoSpaceDE w:val="0"/>
        <w:autoSpaceDN w:val="0"/>
        <w:adjustRightInd w:val="0"/>
        <w:jc w:val="both"/>
        <w:rPr>
          <w:rFonts w:ascii="Times New Roman" w:eastAsia="Calibri" w:hAnsi="Times New Roman" w:cs="Times New Roman"/>
          <w:color w:val="000000"/>
          <w:sz w:val="24"/>
          <w:szCs w:val="24"/>
        </w:rPr>
      </w:pPr>
      <w:r w:rsidRPr="00682894">
        <w:rPr>
          <w:rFonts w:ascii="Times New Roman" w:eastAsia="Calibri" w:hAnsi="Times New Roman" w:cs="Times New Roman"/>
          <w:bCs/>
          <w:i/>
          <w:color w:val="000000"/>
          <w:sz w:val="24"/>
          <w:szCs w:val="24"/>
        </w:rPr>
        <w:t>Губин В. Д.</w:t>
      </w:r>
      <w:r w:rsidRPr="00C74292">
        <w:rPr>
          <w:rFonts w:ascii="Times New Roman" w:eastAsia="Calibri" w:hAnsi="Times New Roman" w:cs="Times New Roman"/>
          <w:color w:val="000000"/>
          <w:sz w:val="24"/>
          <w:szCs w:val="24"/>
        </w:rPr>
        <w:t xml:space="preserve"> Философия: учебник. М.: Проспект, 2010. </w:t>
      </w:r>
    </w:p>
    <w:p w:rsidR="00C74292" w:rsidRPr="00C74292" w:rsidRDefault="00C74292" w:rsidP="00C74292">
      <w:pPr>
        <w:jc w:val="both"/>
        <w:rPr>
          <w:rFonts w:ascii="Times New Roman" w:eastAsia="Times New Roman" w:hAnsi="Times New Roman" w:cs="Times New Roman"/>
          <w:sz w:val="24"/>
          <w:szCs w:val="24"/>
        </w:rPr>
      </w:pPr>
      <w:r w:rsidRPr="00C74292">
        <w:rPr>
          <w:rFonts w:ascii="Times New Roman" w:hAnsi="Times New Roman" w:cs="Times New Roman"/>
          <w:i/>
          <w:sz w:val="24"/>
          <w:szCs w:val="24"/>
        </w:rPr>
        <w:t>Канке В.А.</w:t>
      </w:r>
      <w:r w:rsidRPr="00C74292">
        <w:rPr>
          <w:rFonts w:ascii="Times New Roman" w:hAnsi="Times New Roman" w:cs="Times New Roman"/>
          <w:sz w:val="24"/>
          <w:szCs w:val="24"/>
        </w:rPr>
        <w:t xml:space="preserve"> Современная философия: Учебник. – 5-е изд. - М.: Изд-во «Омега-Л</w:t>
      </w:r>
      <w:r w:rsidR="004521D8">
        <w:rPr>
          <w:rFonts w:ascii="Times New Roman" w:hAnsi="Times New Roman" w:cs="Times New Roman"/>
          <w:sz w:val="24"/>
          <w:szCs w:val="24"/>
        </w:rPr>
        <w:t>огос</w:t>
      </w:r>
      <w:r w:rsidRPr="00C74292">
        <w:rPr>
          <w:rFonts w:ascii="Times New Roman" w:hAnsi="Times New Roman" w:cs="Times New Roman"/>
          <w:sz w:val="24"/>
          <w:szCs w:val="24"/>
        </w:rPr>
        <w:t>», 2014. – 329 с.</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i/>
          <w:iCs/>
          <w:sz w:val="24"/>
          <w:szCs w:val="24"/>
        </w:rPr>
        <w:t>Кузнецов В.Г., Кузнецова И.Д., Момджян К.Х., Миронов В.В.</w:t>
      </w:r>
      <w:r w:rsidRPr="00C74292">
        <w:rPr>
          <w:rFonts w:ascii="Times New Roman" w:hAnsi="Times New Roman" w:cs="Times New Roman"/>
          <w:sz w:val="24"/>
          <w:szCs w:val="24"/>
        </w:rPr>
        <w:t xml:space="preserve"> Философия. – М.: Высшее образование, 2009.</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i/>
          <w:iCs/>
          <w:sz w:val="24"/>
          <w:szCs w:val="24"/>
        </w:rPr>
        <w:t>Марков Б.В.</w:t>
      </w:r>
      <w:r w:rsidRPr="00C74292">
        <w:rPr>
          <w:rFonts w:ascii="Times New Roman" w:hAnsi="Times New Roman" w:cs="Times New Roman"/>
          <w:sz w:val="24"/>
          <w:szCs w:val="24"/>
        </w:rPr>
        <w:t xml:space="preserve"> Философия. – СПб.: Питер, 2009.</w:t>
      </w:r>
    </w:p>
    <w:p w:rsidR="00C74292" w:rsidRPr="00C74292" w:rsidRDefault="00C74292" w:rsidP="00C74292">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sidRPr="00703CF4">
        <w:rPr>
          <w:rFonts w:ascii="Times New Roman" w:eastAsia="Calibri" w:hAnsi="Times New Roman" w:cs="Times New Roman"/>
          <w:i/>
          <w:color w:val="000000"/>
          <w:sz w:val="24"/>
          <w:szCs w:val="24"/>
        </w:rPr>
        <w:t>Философия.</w:t>
      </w:r>
      <w:r w:rsidRPr="00C74292">
        <w:rPr>
          <w:rFonts w:ascii="Times New Roman" w:eastAsia="Calibri" w:hAnsi="Times New Roman" w:cs="Times New Roman"/>
          <w:color w:val="000000"/>
          <w:sz w:val="24"/>
          <w:szCs w:val="24"/>
        </w:rPr>
        <w:t xml:space="preserve"> Учебник для высших учебных заведений / Под ред. В.П. Кохановского. - Ростов-на-Дону, 2009.</w:t>
      </w:r>
    </w:p>
    <w:p w:rsidR="00C74292" w:rsidRPr="00C74292" w:rsidRDefault="00C74292" w:rsidP="00C74292">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sidRPr="00703CF4">
        <w:rPr>
          <w:rFonts w:ascii="Times New Roman" w:eastAsia="Calibri" w:hAnsi="Times New Roman" w:cs="Times New Roman"/>
          <w:i/>
          <w:color w:val="000000"/>
          <w:sz w:val="24"/>
          <w:szCs w:val="24"/>
        </w:rPr>
        <w:t>Философия:</w:t>
      </w:r>
      <w:r w:rsidRPr="00C74292">
        <w:rPr>
          <w:rFonts w:ascii="Times New Roman" w:eastAsia="Calibri" w:hAnsi="Times New Roman" w:cs="Times New Roman"/>
          <w:color w:val="000000"/>
          <w:sz w:val="24"/>
          <w:szCs w:val="24"/>
        </w:rPr>
        <w:t xml:space="preserve"> учебник для вузов: для нефилос. специальностей / Под ред. А.Ф. Зотова, В.В. Миронова, А.В. Разина. 6-е изд., перераб. и доп. - М.: Академический Проект, 2009.</w:t>
      </w:r>
    </w:p>
    <w:p w:rsidR="00DE461B" w:rsidRDefault="00C74292" w:rsidP="00DE461B">
      <w:pPr>
        <w:keepNext/>
        <w:widowControl w:val="0"/>
        <w:autoSpaceDE w:val="0"/>
        <w:jc w:val="both"/>
        <w:outlineLvl w:val="1"/>
        <w:rPr>
          <w:rFonts w:ascii="Times New Roman" w:hAnsi="Times New Roman" w:cs="Times New Roman"/>
          <w:spacing w:val="-5"/>
          <w:sz w:val="24"/>
          <w:szCs w:val="24"/>
        </w:rPr>
      </w:pPr>
      <w:r w:rsidRPr="00703CF4">
        <w:rPr>
          <w:rFonts w:ascii="Times New Roman" w:hAnsi="Times New Roman" w:cs="Times New Roman"/>
          <w:i/>
          <w:spacing w:val="-5"/>
          <w:sz w:val="24"/>
          <w:szCs w:val="24"/>
        </w:rPr>
        <w:t>Философия:</w:t>
      </w:r>
      <w:r w:rsidRPr="00C74292">
        <w:rPr>
          <w:rFonts w:ascii="Times New Roman" w:hAnsi="Times New Roman" w:cs="Times New Roman"/>
          <w:spacing w:val="-5"/>
          <w:sz w:val="24"/>
          <w:szCs w:val="24"/>
        </w:rPr>
        <w:t xml:space="preserve"> учебное пособие / Н.П. Коновалова, Т.С. Кузубова и др. – Екатеринбург</w:t>
      </w:r>
      <w:r w:rsidR="00703CF4">
        <w:rPr>
          <w:rFonts w:ascii="Times New Roman" w:hAnsi="Times New Roman" w:cs="Times New Roman"/>
          <w:spacing w:val="-5"/>
          <w:sz w:val="24"/>
          <w:szCs w:val="24"/>
        </w:rPr>
        <w:t>: Изд-во УрФУ</w:t>
      </w:r>
      <w:r w:rsidRPr="00C74292">
        <w:rPr>
          <w:rFonts w:ascii="Times New Roman" w:hAnsi="Times New Roman" w:cs="Times New Roman"/>
          <w:spacing w:val="-5"/>
          <w:sz w:val="24"/>
          <w:szCs w:val="24"/>
        </w:rPr>
        <w:t xml:space="preserve">, 2014. </w:t>
      </w:r>
    </w:p>
    <w:p w:rsidR="00DE461B" w:rsidRDefault="00DE461B" w:rsidP="00DE461B">
      <w:pPr>
        <w:keepNext/>
        <w:widowControl w:val="0"/>
        <w:autoSpaceDE w:val="0"/>
        <w:jc w:val="both"/>
        <w:outlineLvl w:val="1"/>
        <w:rPr>
          <w:rFonts w:ascii="Times New Roman" w:hAnsi="Times New Roman" w:cs="Times New Roman"/>
          <w:spacing w:val="-5"/>
          <w:sz w:val="24"/>
          <w:szCs w:val="24"/>
        </w:rPr>
      </w:pPr>
    </w:p>
    <w:p w:rsidR="00C74292" w:rsidRPr="00DE461B" w:rsidRDefault="00C74292" w:rsidP="00DE461B">
      <w:pPr>
        <w:keepNext/>
        <w:widowControl w:val="0"/>
        <w:autoSpaceDE w:val="0"/>
        <w:jc w:val="center"/>
        <w:outlineLvl w:val="1"/>
        <w:rPr>
          <w:rFonts w:ascii="Times New Roman" w:eastAsia="Times New Roman" w:hAnsi="Times New Roman" w:cs="Times New Roman"/>
          <w:b/>
          <w:spacing w:val="-5"/>
          <w:sz w:val="28"/>
          <w:szCs w:val="28"/>
          <w:lang w:eastAsia="ar-SA"/>
        </w:rPr>
      </w:pPr>
      <w:r w:rsidRPr="00DE461B">
        <w:rPr>
          <w:rFonts w:ascii="Times New Roman" w:hAnsi="Times New Roman" w:cs="Times New Roman"/>
          <w:b/>
          <w:sz w:val="28"/>
          <w:szCs w:val="28"/>
        </w:rPr>
        <w:t>Дополнительная литература</w:t>
      </w:r>
    </w:p>
    <w:p w:rsidR="00C74292" w:rsidRPr="00C74292" w:rsidRDefault="00C74292" w:rsidP="00C74292">
      <w:pPr>
        <w:tabs>
          <w:tab w:val="left" w:pos="709"/>
          <w:tab w:val="left" w:pos="2127"/>
        </w:tabs>
        <w:jc w:val="both"/>
        <w:rPr>
          <w:rFonts w:ascii="Times New Roman" w:eastAsia="Calibri" w:hAnsi="Times New Roman" w:cs="Times New Roman"/>
          <w:sz w:val="24"/>
          <w:szCs w:val="24"/>
        </w:rPr>
      </w:pPr>
      <w:r w:rsidRPr="00C74292">
        <w:rPr>
          <w:rFonts w:ascii="Times New Roman" w:eastAsia="Calibri" w:hAnsi="Times New Roman" w:cs="Times New Roman"/>
          <w:i/>
          <w:sz w:val="24"/>
          <w:szCs w:val="24"/>
        </w:rPr>
        <w:t>Бибихин В. В</w:t>
      </w:r>
      <w:r w:rsidRPr="00C74292">
        <w:rPr>
          <w:rFonts w:ascii="Times New Roman" w:eastAsia="Calibri" w:hAnsi="Times New Roman" w:cs="Times New Roman"/>
          <w:sz w:val="24"/>
          <w:szCs w:val="24"/>
        </w:rPr>
        <w:t>. Язык философии. – М., 1993.</w:t>
      </w:r>
    </w:p>
    <w:p w:rsidR="00C74292" w:rsidRPr="00C74292" w:rsidRDefault="00C74292" w:rsidP="00C74292">
      <w:pPr>
        <w:tabs>
          <w:tab w:val="left" w:pos="709"/>
        </w:tabs>
        <w:jc w:val="both"/>
        <w:rPr>
          <w:rFonts w:ascii="Times New Roman" w:eastAsia="Calibri" w:hAnsi="Times New Roman" w:cs="Times New Roman"/>
          <w:iCs/>
          <w:sz w:val="24"/>
          <w:szCs w:val="24"/>
        </w:rPr>
      </w:pPr>
      <w:r w:rsidRPr="00C74292">
        <w:rPr>
          <w:rFonts w:ascii="Times New Roman" w:eastAsia="Calibri" w:hAnsi="Times New Roman" w:cs="Times New Roman"/>
          <w:i/>
          <w:iCs/>
          <w:sz w:val="24"/>
          <w:szCs w:val="24"/>
        </w:rPr>
        <w:t>Емельянов Б.В</w:t>
      </w:r>
      <w:r w:rsidRPr="00C74292">
        <w:rPr>
          <w:rFonts w:ascii="Times New Roman" w:eastAsia="Calibri" w:hAnsi="Times New Roman" w:cs="Times New Roman"/>
          <w:iCs/>
          <w:sz w:val="24"/>
          <w:szCs w:val="24"/>
        </w:rPr>
        <w:t>. История русской философии.–  М., 2005.</w:t>
      </w:r>
    </w:p>
    <w:p w:rsidR="00C74292" w:rsidRPr="00C74292" w:rsidRDefault="00C74292" w:rsidP="00C74292">
      <w:pPr>
        <w:tabs>
          <w:tab w:val="left" w:pos="709"/>
          <w:tab w:val="left" w:pos="2127"/>
        </w:tabs>
        <w:jc w:val="both"/>
        <w:rPr>
          <w:rFonts w:ascii="Times New Roman" w:eastAsia="Calibri" w:hAnsi="Times New Roman" w:cs="Times New Roman"/>
          <w:sz w:val="24"/>
          <w:szCs w:val="24"/>
        </w:rPr>
      </w:pPr>
      <w:r w:rsidRPr="00C74292">
        <w:rPr>
          <w:rFonts w:ascii="Times New Roman" w:eastAsia="Calibri" w:hAnsi="Times New Roman" w:cs="Times New Roman"/>
          <w:i/>
          <w:sz w:val="24"/>
          <w:szCs w:val="24"/>
        </w:rPr>
        <w:t>Звиревич В. Т.</w:t>
      </w:r>
      <w:r w:rsidRPr="00C74292">
        <w:rPr>
          <w:rFonts w:ascii="Times New Roman" w:eastAsia="Calibri" w:hAnsi="Times New Roman" w:cs="Times New Roman"/>
          <w:sz w:val="24"/>
          <w:szCs w:val="24"/>
        </w:rPr>
        <w:t xml:space="preserve"> Философия древнего мира и средних веков: Учебное пособие для высшей школы. – М., 2004.</w:t>
      </w:r>
    </w:p>
    <w:p w:rsidR="00C74292" w:rsidRPr="00C74292" w:rsidRDefault="00C74292" w:rsidP="00C74292">
      <w:pPr>
        <w:spacing w:line="200" w:lineRule="atLeast"/>
        <w:jc w:val="both"/>
        <w:rPr>
          <w:rFonts w:ascii="Times New Roman" w:eastAsia="Times New Roman" w:hAnsi="Times New Roman" w:cs="Times New Roman"/>
          <w:sz w:val="24"/>
          <w:szCs w:val="24"/>
          <w:lang w:eastAsia="ar-SA"/>
        </w:rPr>
      </w:pPr>
      <w:r w:rsidRPr="00C74292">
        <w:rPr>
          <w:rFonts w:ascii="Times New Roman" w:hAnsi="Times New Roman" w:cs="Times New Roman"/>
          <w:i/>
          <w:iCs/>
          <w:sz w:val="24"/>
          <w:szCs w:val="24"/>
        </w:rPr>
        <w:t>Кузнецов В.Г.</w:t>
      </w:r>
      <w:r w:rsidRPr="00C74292">
        <w:rPr>
          <w:rFonts w:ascii="Times New Roman" w:hAnsi="Times New Roman" w:cs="Times New Roman"/>
          <w:sz w:val="24"/>
          <w:szCs w:val="24"/>
        </w:rPr>
        <w:t xml:space="preserve"> Словарь философских терминов. – М.: Инфра-М, 2009.</w:t>
      </w:r>
    </w:p>
    <w:p w:rsidR="00C74292" w:rsidRPr="00C74292" w:rsidRDefault="00C74292" w:rsidP="00C74292">
      <w:pPr>
        <w:spacing w:line="200" w:lineRule="atLeast"/>
        <w:jc w:val="both"/>
        <w:rPr>
          <w:rFonts w:ascii="Times New Roman" w:hAnsi="Times New Roman" w:cs="Times New Roman"/>
          <w:b/>
          <w:sz w:val="24"/>
          <w:szCs w:val="24"/>
        </w:rPr>
      </w:pPr>
      <w:r w:rsidRPr="00C74292">
        <w:rPr>
          <w:rFonts w:ascii="Times New Roman" w:hAnsi="Times New Roman" w:cs="Times New Roman"/>
          <w:i/>
          <w:sz w:val="24"/>
          <w:szCs w:val="24"/>
        </w:rPr>
        <w:t>Мир философии</w:t>
      </w:r>
      <w:r w:rsidRPr="00C74292">
        <w:rPr>
          <w:rFonts w:ascii="Times New Roman" w:hAnsi="Times New Roman" w:cs="Times New Roman"/>
          <w:sz w:val="24"/>
          <w:szCs w:val="24"/>
        </w:rPr>
        <w:t xml:space="preserve">: Книга для чтения. В 2-х ч. Ч.1. Исходные философские проблемы, понятия и принципы. – М.: Политиздат, 1991. </w:t>
      </w:r>
    </w:p>
    <w:p w:rsidR="00C74292" w:rsidRP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lastRenderedPageBreak/>
        <w:t>Мир философии</w:t>
      </w:r>
      <w:r w:rsidRPr="00C74292">
        <w:rPr>
          <w:rFonts w:ascii="Times New Roman" w:hAnsi="Times New Roman" w:cs="Times New Roman"/>
          <w:sz w:val="24"/>
          <w:szCs w:val="24"/>
        </w:rPr>
        <w:t xml:space="preserve">: Книга для чтения. В 2-х ч.Ч.2. Человек. Общество. Культура. – М.: Политиздат,1991. </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i/>
          <w:iCs/>
          <w:sz w:val="24"/>
          <w:szCs w:val="24"/>
        </w:rPr>
        <w:t>Новая</w:t>
      </w:r>
      <w:r w:rsidRPr="00C74292">
        <w:rPr>
          <w:rFonts w:ascii="Times New Roman" w:hAnsi="Times New Roman" w:cs="Times New Roman"/>
          <w:sz w:val="24"/>
          <w:szCs w:val="24"/>
        </w:rPr>
        <w:t xml:space="preserve"> философская энциклопедия, в 4-х т. – М. 2000-2001.</w:t>
      </w:r>
    </w:p>
    <w:p w:rsidR="00C74292" w:rsidRPr="00C74292" w:rsidRDefault="00C74292" w:rsidP="00C74292">
      <w:pPr>
        <w:tabs>
          <w:tab w:val="left" w:pos="709"/>
        </w:tabs>
        <w:rPr>
          <w:rFonts w:ascii="Times New Roman" w:eastAsia="Calibri" w:hAnsi="Times New Roman" w:cs="Times New Roman"/>
          <w:sz w:val="24"/>
          <w:szCs w:val="24"/>
        </w:rPr>
      </w:pPr>
      <w:r w:rsidRPr="00C74292">
        <w:rPr>
          <w:rFonts w:ascii="Times New Roman" w:eastAsia="Calibri" w:hAnsi="Times New Roman" w:cs="Times New Roman"/>
          <w:i/>
          <w:sz w:val="24"/>
          <w:szCs w:val="24"/>
        </w:rPr>
        <w:t>Рассел Б</w:t>
      </w:r>
      <w:r w:rsidRPr="00C74292">
        <w:rPr>
          <w:rFonts w:ascii="Times New Roman" w:eastAsia="Calibri" w:hAnsi="Times New Roman" w:cs="Times New Roman"/>
          <w:sz w:val="24"/>
          <w:szCs w:val="24"/>
        </w:rPr>
        <w:t>. История западной философии в ее связи с политическими и социальными условиями от античности до наших дней / Б. Рассел. – М.: Академический Проект, 2008.</w:t>
      </w:r>
    </w:p>
    <w:p w:rsidR="00C74292" w:rsidRPr="00C74292" w:rsidRDefault="00C74292" w:rsidP="00C74292">
      <w:pPr>
        <w:tabs>
          <w:tab w:val="left" w:pos="709"/>
        </w:tabs>
        <w:jc w:val="both"/>
        <w:rPr>
          <w:rFonts w:ascii="Times New Roman" w:eastAsia="Calibri" w:hAnsi="Times New Roman" w:cs="Times New Roman"/>
          <w:sz w:val="24"/>
          <w:szCs w:val="24"/>
        </w:rPr>
      </w:pPr>
      <w:r w:rsidRPr="00C74292">
        <w:rPr>
          <w:rFonts w:ascii="Times New Roman" w:eastAsia="Calibri" w:hAnsi="Times New Roman" w:cs="Times New Roman"/>
          <w:i/>
          <w:sz w:val="24"/>
          <w:szCs w:val="24"/>
        </w:rPr>
        <w:t>Реале Дж., Антисери Д.</w:t>
      </w:r>
      <w:r w:rsidRPr="00C74292">
        <w:rPr>
          <w:rFonts w:ascii="Times New Roman" w:eastAsia="Calibri" w:hAnsi="Times New Roman" w:cs="Times New Roman"/>
          <w:sz w:val="24"/>
          <w:szCs w:val="24"/>
        </w:rPr>
        <w:t xml:space="preserve"> Западная философия от истоков до наших дней. Т. 1-4. – СПб.: Пневма, 1994–1997.</w:t>
      </w:r>
    </w:p>
    <w:p w:rsidR="00C74292" w:rsidRPr="00C74292" w:rsidRDefault="00C74292" w:rsidP="00C74292">
      <w:pPr>
        <w:spacing w:line="200" w:lineRule="atLeast"/>
        <w:jc w:val="both"/>
        <w:rPr>
          <w:rFonts w:ascii="Times New Roman" w:eastAsia="Times New Roman" w:hAnsi="Times New Roman" w:cs="Times New Roman"/>
          <w:sz w:val="24"/>
          <w:szCs w:val="24"/>
          <w:lang w:eastAsia="ar-SA"/>
        </w:rPr>
      </w:pPr>
      <w:r w:rsidRPr="00C74292">
        <w:rPr>
          <w:rFonts w:ascii="Times New Roman" w:hAnsi="Times New Roman" w:cs="Times New Roman"/>
          <w:i/>
          <w:iCs/>
          <w:sz w:val="24"/>
          <w:szCs w:val="24"/>
        </w:rPr>
        <w:t xml:space="preserve">Русская </w:t>
      </w:r>
      <w:r w:rsidRPr="00682894">
        <w:rPr>
          <w:rFonts w:ascii="Times New Roman" w:hAnsi="Times New Roman" w:cs="Times New Roman"/>
          <w:i/>
          <w:sz w:val="24"/>
          <w:szCs w:val="24"/>
        </w:rPr>
        <w:t>философия</w:t>
      </w:r>
      <w:r w:rsidRPr="00C74292">
        <w:rPr>
          <w:rFonts w:ascii="Times New Roman" w:hAnsi="Times New Roman" w:cs="Times New Roman"/>
          <w:sz w:val="24"/>
          <w:szCs w:val="24"/>
        </w:rPr>
        <w:t>: Энциклопедия  / под общ. ред. М.А. Маслина. – М.: Алгоритм, 2007.</w:t>
      </w:r>
    </w:p>
    <w:p w:rsidR="00C74292" w:rsidRPr="00C74292" w:rsidRDefault="00C74292" w:rsidP="00C74292">
      <w:pPr>
        <w:tabs>
          <w:tab w:val="left" w:pos="0"/>
          <w:tab w:val="left" w:pos="709"/>
        </w:tabs>
        <w:jc w:val="both"/>
        <w:rPr>
          <w:rFonts w:ascii="Times New Roman" w:eastAsia="Calibri" w:hAnsi="Times New Roman" w:cs="Times New Roman"/>
          <w:sz w:val="24"/>
          <w:szCs w:val="24"/>
        </w:rPr>
      </w:pPr>
      <w:r w:rsidRPr="00C74292">
        <w:rPr>
          <w:rFonts w:ascii="Times New Roman" w:eastAsia="Calibri" w:hAnsi="Times New Roman" w:cs="Times New Roman"/>
          <w:i/>
          <w:iCs/>
          <w:sz w:val="24"/>
          <w:szCs w:val="24"/>
        </w:rPr>
        <w:t>Скирбекк Г.</w:t>
      </w:r>
      <w:r w:rsidRPr="00C74292">
        <w:rPr>
          <w:rFonts w:ascii="Times New Roman" w:eastAsia="Calibri" w:hAnsi="Times New Roman" w:cs="Times New Roman"/>
          <w:bCs/>
          <w:iCs/>
          <w:sz w:val="24"/>
          <w:szCs w:val="24"/>
        </w:rPr>
        <w:t xml:space="preserve"> История философии. – М., 2000.</w:t>
      </w:r>
    </w:p>
    <w:p w:rsidR="00C74292" w:rsidRPr="00C74292" w:rsidRDefault="00C74292" w:rsidP="00C74292">
      <w:pPr>
        <w:tabs>
          <w:tab w:val="left" w:pos="709"/>
        </w:tabs>
        <w:jc w:val="both"/>
        <w:rPr>
          <w:rFonts w:ascii="Times New Roman" w:eastAsia="Calibri" w:hAnsi="Times New Roman" w:cs="Times New Roman"/>
          <w:sz w:val="24"/>
          <w:szCs w:val="24"/>
        </w:rPr>
      </w:pPr>
      <w:r w:rsidRPr="00C74292">
        <w:rPr>
          <w:rFonts w:ascii="Times New Roman" w:eastAsia="Calibri" w:hAnsi="Times New Roman" w:cs="Times New Roman"/>
          <w:i/>
          <w:sz w:val="24"/>
          <w:szCs w:val="24"/>
        </w:rPr>
        <w:t xml:space="preserve">Современный </w:t>
      </w:r>
      <w:r w:rsidRPr="00C74292">
        <w:rPr>
          <w:rFonts w:ascii="Times New Roman" w:eastAsia="Calibri" w:hAnsi="Times New Roman" w:cs="Times New Roman"/>
          <w:sz w:val="24"/>
          <w:szCs w:val="24"/>
        </w:rPr>
        <w:t>философский словарь. М., 2004.</w:t>
      </w:r>
    </w:p>
    <w:p w:rsidR="00C74292" w:rsidRPr="00C74292" w:rsidRDefault="00C74292" w:rsidP="00C74292">
      <w:pPr>
        <w:spacing w:line="200" w:lineRule="atLeast"/>
        <w:jc w:val="both"/>
        <w:rPr>
          <w:rFonts w:ascii="Times New Roman" w:eastAsia="Times New Roman" w:hAnsi="Times New Roman" w:cs="Times New Roman"/>
          <w:sz w:val="24"/>
          <w:szCs w:val="24"/>
          <w:lang w:eastAsia="ar-SA"/>
        </w:rPr>
      </w:pPr>
      <w:r w:rsidRPr="00C74292">
        <w:rPr>
          <w:rFonts w:ascii="Times New Roman" w:hAnsi="Times New Roman" w:cs="Times New Roman"/>
          <w:i/>
          <w:iCs/>
          <w:sz w:val="24"/>
          <w:szCs w:val="24"/>
        </w:rPr>
        <w:t>Философия</w:t>
      </w:r>
      <w:r w:rsidRPr="00C74292">
        <w:rPr>
          <w:rFonts w:ascii="Times New Roman" w:hAnsi="Times New Roman" w:cs="Times New Roman"/>
          <w:sz w:val="24"/>
          <w:szCs w:val="24"/>
        </w:rPr>
        <w:t>: энциклопедический словарь / под. ред. А.А. Ивина. – М.: Гардарики, 2009.</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i/>
          <w:iCs/>
          <w:sz w:val="24"/>
          <w:szCs w:val="24"/>
        </w:rPr>
        <w:t>Философия:</w:t>
      </w:r>
      <w:r w:rsidRPr="00C74292">
        <w:rPr>
          <w:rFonts w:ascii="Times New Roman" w:hAnsi="Times New Roman" w:cs="Times New Roman"/>
          <w:sz w:val="24"/>
          <w:szCs w:val="24"/>
        </w:rPr>
        <w:t xml:space="preserve"> хрестоматия. – М.: РАГС, 2006.</w:t>
      </w:r>
    </w:p>
    <w:p w:rsidR="00C74292" w:rsidRPr="00C74292" w:rsidRDefault="00C74292" w:rsidP="00C74292">
      <w:pPr>
        <w:jc w:val="both"/>
        <w:rPr>
          <w:rFonts w:ascii="Times New Roman" w:eastAsia="DejaVu LGC Sans" w:hAnsi="Times New Roman" w:cs="Times New Roman"/>
          <w:sz w:val="24"/>
          <w:szCs w:val="24"/>
        </w:rPr>
      </w:pPr>
      <w:r w:rsidRPr="00C74292">
        <w:rPr>
          <w:rFonts w:ascii="Times New Roman" w:eastAsia="DejaVu LGC Sans" w:hAnsi="Times New Roman" w:cs="Times New Roman"/>
          <w:i/>
          <w:sz w:val="24"/>
          <w:szCs w:val="24"/>
        </w:rPr>
        <w:t>Философия:</w:t>
      </w:r>
      <w:r w:rsidRPr="00C74292">
        <w:rPr>
          <w:rFonts w:ascii="Times New Roman" w:eastAsia="DejaVu LGC Sans" w:hAnsi="Times New Roman" w:cs="Times New Roman"/>
          <w:sz w:val="24"/>
          <w:szCs w:val="24"/>
        </w:rPr>
        <w:t xml:space="preserve"> хрестоматия для самостоятельной работы по курсу «Философия» для бакалавров всех направлений и форм обучения / Сост. О.В. Михайлова. – Екатеринбург: УрФУ, 2011. –     81 с. – Режим доступа: </w:t>
      </w:r>
      <w:hyperlink r:id="rId6" w:history="1">
        <w:r w:rsidRPr="00C74292">
          <w:rPr>
            <w:rStyle w:val="a3"/>
            <w:rFonts w:ascii="Times New Roman" w:hAnsi="Times New Roman" w:cs="Times New Roman"/>
            <w:i/>
            <w:sz w:val="24"/>
            <w:szCs w:val="24"/>
          </w:rPr>
          <w:t>http://study.urfu.ru/umk/umk_view.aspx?id=10892</w:t>
        </w:r>
      </w:hyperlink>
    </w:p>
    <w:p w:rsidR="00C74292" w:rsidRPr="00C74292" w:rsidRDefault="00C74292" w:rsidP="00C74292">
      <w:pPr>
        <w:spacing w:line="200" w:lineRule="atLeast"/>
        <w:jc w:val="both"/>
        <w:rPr>
          <w:rFonts w:ascii="Times New Roman" w:eastAsia="Times New Roman" w:hAnsi="Times New Roman" w:cs="Times New Roman"/>
          <w:sz w:val="24"/>
          <w:szCs w:val="24"/>
          <w:lang w:eastAsia="ar-SA"/>
        </w:rPr>
      </w:pPr>
      <w:r w:rsidRPr="00C74292">
        <w:rPr>
          <w:rFonts w:ascii="Times New Roman" w:hAnsi="Times New Roman" w:cs="Times New Roman"/>
          <w:i/>
          <w:iCs/>
          <w:sz w:val="24"/>
          <w:szCs w:val="24"/>
        </w:rPr>
        <w:t xml:space="preserve">Хрестоматия </w:t>
      </w:r>
      <w:r w:rsidRPr="00C74292">
        <w:rPr>
          <w:rFonts w:ascii="Times New Roman" w:hAnsi="Times New Roman" w:cs="Times New Roman"/>
          <w:sz w:val="24"/>
          <w:szCs w:val="24"/>
        </w:rPr>
        <w:t>по западной философии. Античность. Средние века. Возрождение. – М.: АСТ, 2008.</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i/>
          <w:iCs/>
          <w:sz w:val="24"/>
          <w:szCs w:val="24"/>
        </w:rPr>
        <w:t xml:space="preserve">Хрестоматия </w:t>
      </w:r>
      <w:r w:rsidRPr="00C74292">
        <w:rPr>
          <w:rFonts w:ascii="Times New Roman" w:hAnsi="Times New Roman" w:cs="Times New Roman"/>
          <w:sz w:val="24"/>
          <w:szCs w:val="24"/>
        </w:rPr>
        <w:t>по философии. – М.: Проспект, 2008.</w:t>
      </w:r>
    </w:p>
    <w:p w:rsidR="00C74292" w:rsidRDefault="00C74292" w:rsidP="00C74292">
      <w:pPr>
        <w:tabs>
          <w:tab w:val="left" w:pos="709"/>
        </w:tabs>
        <w:jc w:val="both"/>
        <w:rPr>
          <w:rFonts w:ascii="Times New Roman" w:eastAsia="Calibri" w:hAnsi="Times New Roman" w:cs="Times New Roman"/>
          <w:sz w:val="24"/>
          <w:szCs w:val="24"/>
        </w:rPr>
      </w:pPr>
      <w:r w:rsidRPr="00C74292">
        <w:rPr>
          <w:rFonts w:ascii="Times New Roman" w:eastAsia="Calibri" w:hAnsi="Times New Roman" w:cs="Times New Roman"/>
          <w:i/>
          <w:sz w:val="24"/>
          <w:szCs w:val="24"/>
        </w:rPr>
        <w:t>Этика</w:t>
      </w:r>
      <w:r w:rsidRPr="00C74292">
        <w:rPr>
          <w:rFonts w:ascii="Times New Roman" w:eastAsia="Calibri" w:hAnsi="Times New Roman" w:cs="Times New Roman"/>
          <w:sz w:val="24"/>
          <w:szCs w:val="24"/>
        </w:rPr>
        <w:t>: Энциклопедический словарь / Под ред. Р.Г. Апресяна и А. А. Гусейнова. – М.</w:t>
      </w:r>
      <w:r w:rsidR="004521D8">
        <w:rPr>
          <w:rFonts w:ascii="Times New Roman" w:eastAsia="Calibri" w:hAnsi="Times New Roman" w:cs="Times New Roman"/>
          <w:sz w:val="24"/>
          <w:szCs w:val="24"/>
        </w:rPr>
        <w:t xml:space="preserve">: </w:t>
      </w:r>
      <w:r w:rsidR="004521D8" w:rsidRPr="00C74292">
        <w:rPr>
          <w:rFonts w:ascii="Times New Roman" w:hAnsi="Times New Roman" w:cs="Times New Roman"/>
          <w:sz w:val="24"/>
          <w:szCs w:val="24"/>
        </w:rPr>
        <w:t>Гардарики</w:t>
      </w:r>
      <w:r w:rsidRPr="00C74292">
        <w:rPr>
          <w:rFonts w:ascii="Times New Roman" w:eastAsia="Calibri" w:hAnsi="Times New Roman" w:cs="Times New Roman"/>
          <w:sz w:val="24"/>
          <w:szCs w:val="24"/>
        </w:rPr>
        <w:t>, 2001.</w:t>
      </w:r>
    </w:p>
    <w:p w:rsidR="00DE461B" w:rsidRPr="00C74292" w:rsidRDefault="00DE461B" w:rsidP="00C74292">
      <w:pPr>
        <w:tabs>
          <w:tab w:val="left" w:pos="709"/>
        </w:tabs>
        <w:jc w:val="both"/>
        <w:rPr>
          <w:rFonts w:ascii="Times New Roman" w:eastAsia="Calibri" w:hAnsi="Times New Roman" w:cs="Times New Roman"/>
          <w:sz w:val="24"/>
          <w:szCs w:val="24"/>
        </w:rPr>
      </w:pPr>
    </w:p>
    <w:p w:rsidR="00C74292" w:rsidRPr="00DE461B" w:rsidRDefault="00C74292" w:rsidP="00DE461B">
      <w:pPr>
        <w:pStyle w:val="20"/>
        <w:jc w:val="center"/>
        <w:rPr>
          <w:rFonts w:ascii="Times New Roman" w:hAnsi="Times New Roman" w:cs="Times New Roman"/>
          <w:spacing w:val="-5"/>
        </w:rPr>
      </w:pPr>
      <w:r w:rsidRPr="00DE461B">
        <w:rPr>
          <w:rFonts w:ascii="Times New Roman" w:hAnsi="Times New Roman" w:cs="Times New Roman"/>
          <w:i w:val="0"/>
        </w:rPr>
        <w:t xml:space="preserve">Методические разработки </w:t>
      </w:r>
      <w:r w:rsidR="00DE461B" w:rsidRPr="00DE461B">
        <w:rPr>
          <w:rFonts w:ascii="Times New Roman" w:hAnsi="Times New Roman" w:cs="Times New Roman"/>
          <w:i w:val="0"/>
        </w:rPr>
        <w:t>кафедры философии</w:t>
      </w:r>
    </w:p>
    <w:p w:rsidR="00C74292" w:rsidRPr="00C74292" w:rsidRDefault="00C74292" w:rsidP="00C74292">
      <w:pPr>
        <w:rPr>
          <w:rFonts w:ascii="Times New Roman" w:hAnsi="Times New Roman" w:cs="Times New Roman"/>
          <w:sz w:val="24"/>
          <w:szCs w:val="24"/>
        </w:rPr>
      </w:pPr>
      <w:r w:rsidRPr="00C74292">
        <w:rPr>
          <w:rFonts w:ascii="Times New Roman" w:hAnsi="Times New Roman" w:cs="Times New Roman"/>
          <w:i/>
          <w:sz w:val="24"/>
          <w:szCs w:val="24"/>
        </w:rPr>
        <w:t>Лекции-презентации</w:t>
      </w:r>
      <w:r w:rsidRPr="00C74292">
        <w:rPr>
          <w:rFonts w:ascii="Times New Roman" w:hAnsi="Times New Roman" w:cs="Times New Roman"/>
          <w:sz w:val="24"/>
          <w:szCs w:val="24"/>
        </w:rPr>
        <w:t xml:space="preserve"> </w:t>
      </w:r>
      <w:hyperlink r:id="rId7" w:history="1">
        <w:r w:rsidRPr="00C74292">
          <w:rPr>
            <w:rStyle w:val="a3"/>
            <w:rFonts w:ascii="Times New Roman" w:hAnsi="Times New Roman" w:cs="Times New Roman"/>
            <w:sz w:val="24"/>
            <w:szCs w:val="24"/>
          </w:rPr>
          <w:t>http://study.ustu.ru/umk/umk_view.aspx?id=8055</w:t>
        </w:r>
      </w:hyperlink>
    </w:p>
    <w:p w:rsidR="00C74292" w:rsidRDefault="00C74292" w:rsidP="00C74292">
      <w:pPr>
        <w:rPr>
          <w:rFonts w:ascii="Times New Roman" w:hAnsi="Times New Roman" w:cs="Times New Roman"/>
          <w:sz w:val="24"/>
          <w:szCs w:val="24"/>
        </w:rPr>
      </w:pPr>
      <w:r w:rsidRPr="00C74292">
        <w:rPr>
          <w:rFonts w:ascii="Times New Roman" w:hAnsi="Times New Roman" w:cs="Times New Roman"/>
          <w:i/>
          <w:sz w:val="24"/>
          <w:szCs w:val="24"/>
        </w:rPr>
        <w:t>Лекции:</w:t>
      </w:r>
      <w:r w:rsidRPr="00C74292">
        <w:rPr>
          <w:rFonts w:ascii="Times New Roman" w:hAnsi="Times New Roman" w:cs="Times New Roman"/>
          <w:sz w:val="24"/>
          <w:szCs w:val="24"/>
        </w:rPr>
        <w:t xml:space="preserve"> </w:t>
      </w:r>
      <w:hyperlink r:id="rId8" w:history="1">
        <w:r w:rsidRPr="00C74292">
          <w:rPr>
            <w:rStyle w:val="a3"/>
            <w:rFonts w:ascii="Times New Roman" w:hAnsi="Times New Roman" w:cs="Times New Roman"/>
            <w:sz w:val="24"/>
            <w:szCs w:val="24"/>
          </w:rPr>
          <w:t>http://study.ustu.ru/umk/umk_view.aspx?id=3992</w:t>
        </w:r>
      </w:hyperlink>
    </w:p>
    <w:p w:rsidR="00682894" w:rsidRPr="00C74292" w:rsidRDefault="00682894" w:rsidP="00C74292">
      <w:pPr>
        <w:rPr>
          <w:rFonts w:ascii="Times New Roman" w:hAnsi="Times New Roman" w:cs="Times New Roman"/>
          <w:sz w:val="24"/>
          <w:szCs w:val="24"/>
        </w:rPr>
      </w:pPr>
      <w:r w:rsidRPr="00BB76EA">
        <w:rPr>
          <w:rFonts w:ascii="Times New Roman" w:hAnsi="Times New Roman" w:cs="Times New Roman"/>
          <w:i/>
          <w:sz w:val="24"/>
          <w:szCs w:val="24"/>
        </w:rPr>
        <w:t>Маклаков В.Т.</w:t>
      </w:r>
      <w:r>
        <w:rPr>
          <w:rFonts w:ascii="Times New Roman" w:hAnsi="Times New Roman" w:cs="Times New Roman"/>
          <w:sz w:val="24"/>
          <w:szCs w:val="24"/>
        </w:rPr>
        <w:t xml:space="preserve"> Проблема человека в современной науке и философии от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до начала </w:t>
      </w:r>
      <w:r>
        <w:rPr>
          <w:rFonts w:ascii="Times New Roman" w:hAnsi="Times New Roman" w:cs="Times New Roman"/>
          <w:sz w:val="24"/>
          <w:szCs w:val="24"/>
          <w:lang w:val="en-US"/>
        </w:rPr>
        <w:t>XX</w:t>
      </w:r>
      <w:r w:rsidRPr="00682894">
        <w:rPr>
          <w:rFonts w:ascii="Times New Roman" w:hAnsi="Times New Roman" w:cs="Times New Roman"/>
          <w:sz w:val="24"/>
          <w:szCs w:val="24"/>
        </w:rPr>
        <w:t xml:space="preserve"> </w:t>
      </w:r>
      <w:r>
        <w:rPr>
          <w:rFonts w:ascii="Times New Roman" w:hAnsi="Times New Roman" w:cs="Times New Roman"/>
          <w:sz w:val="24"/>
          <w:szCs w:val="24"/>
        </w:rPr>
        <w:t>вв. – Екатеринбург: УрФУ, 2010.</w:t>
      </w:r>
      <w:r w:rsidR="007D101D">
        <w:rPr>
          <w:rFonts w:ascii="Times New Roman" w:hAnsi="Times New Roman" w:cs="Times New Roman"/>
          <w:sz w:val="24"/>
          <w:szCs w:val="24"/>
        </w:rPr>
        <w:t xml:space="preserve"> 40 с.</w:t>
      </w:r>
    </w:p>
    <w:p w:rsidR="00C74292" w:rsidRP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t>Мыслители Античной Греции и Древнего Востока</w:t>
      </w:r>
      <w:r w:rsidRPr="00C74292">
        <w:rPr>
          <w:rFonts w:ascii="Times New Roman" w:hAnsi="Times New Roman" w:cs="Times New Roman"/>
          <w:sz w:val="24"/>
          <w:szCs w:val="24"/>
        </w:rPr>
        <w:t>: методические указания к самостоятельной работе с философскими текстами по курсу «Философия» для студентов всех форм обучения всех специальностей / сост. О.Е. Дороненко, А.М. Конашкова, Н.П. Коновалова, А.А. Петько. – Екатеринбург: ГОУ ВПО «УГТУ-УПИ», 2007.  с.</w:t>
      </w:r>
    </w:p>
    <w:p w:rsid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t>Проблема человека в философии эпохи Возрождения</w:t>
      </w:r>
      <w:r w:rsidRPr="00C74292">
        <w:rPr>
          <w:rFonts w:ascii="Times New Roman" w:hAnsi="Times New Roman" w:cs="Times New Roman"/>
          <w:sz w:val="24"/>
          <w:szCs w:val="24"/>
        </w:rPr>
        <w:t>: методические указания по курсу «Философия» для студентов всех форм обучения всех специальностей / сост. А.А. Петько,  А.М. Конашкова. – Екатеринбург: ГОУ ВПО «УГТУ-УПИ», 2007. 39 с.</w:t>
      </w:r>
    </w:p>
    <w:p w:rsidR="001770D2" w:rsidRDefault="001770D2" w:rsidP="00C74292">
      <w:pPr>
        <w:rPr>
          <w:rFonts w:ascii="Times New Roman" w:hAnsi="Times New Roman" w:cs="Times New Roman"/>
          <w:sz w:val="24"/>
          <w:szCs w:val="24"/>
          <w:u w:val="single"/>
        </w:rPr>
      </w:pPr>
      <w:r w:rsidRPr="001770D2">
        <w:rPr>
          <w:rFonts w:ascii="Times New Roman" w:hAnsi="Times New Roman" w:cs="Times New Roman"/>
          <w:i/>
          <w:sz w:val="24"/>
          <w:szCs w:val="24"/>
          <w:u w:val="single"/>
        </w:rPr>
        <w:lastRenderedPageBreak/>
        <w:t>СТУДЕНТ</w:t>
      </w:r>
      <w:r w:rsidRPr="001770D2">
        <w:rPr>
          <w:rFonts w:ascii="Times New Roman" w:hAnsi="Times New Roman" w:cs="Times New Roman"/>
          <w:sz w:val="24"/>
          <w:szCs w:val="24"/>
          <w:u w:val="single"/>
        </w:rPr>
        <w:t xml:space="preserve"> НА </w:t>
      </w:r>
      <w:r w:rsidRPr="001770D2">
        <w:rPr>
          <w:rFonts w:ascii="Times New Roman" w:hAnsi="Times New Roman" w:cs="Times New Roman"/>
          <w:sz w:val="24"/>
          <w:szCs w:val="24"/>
          <w:u w:val="single"/>
          <w:lang w:val="en-US"/>
        </w:rPr>
        <w:t>RENDEZ</w:t>
      </w:r>
      <w:r w:rsidRPr="001770D2">
        <w:rPr>
          <w:rFonts w:ascii="Times New Roman" w:hAnsi="Times New Roman" w:cs="Times New Roman"/>
          <w:sz w:val="24"/>
          <w:szCs w:val="24"/>
          <w:u w:val="single"/>
        </w:rPr>
        <w:t>-</w:t>
      </w:r>
      <w:r w:rsidRPr="001770D2">
        <w:rPr>
          <w:rFonts w:ascii="Times New Roman" w:hAnsi="Times New Roman" w:cs="Times New Roman"/>
          <w:sz w:val="24"/>
          <w:szCs w:val="24"/>
          <w:u w:val="single"/>
          <w:lang w:val="en-US"/>
        </w:rPr>
        <w:t>VOUS</w:t>
      </w:r>
      <w:r w:rsidRPr="001770D2">
        <w:rPr>
          <w:rFonts w:ascii="Times New Roman" w:hAnsi="Times New Roman" w:cs="Times New Roman"/>
          <w:sz w:val="24"/>
          <w:szCs w:val="24"/>
          <w:u w:val="single"/>
        </w:rPr>
        <w:t xml:space="preserve"> С ФИЛОСОФИЕЙ (страницы из опыта учебной и вне учебной работы кафедры философии). Методический сборник статей. Под общей редакцией канд. филос. наук, доц. В.Т. Маклакова . – Екатеринбург: УрФУ, 2013. </w:t>
      </w:r>
      <w:r>
        <w:rPr>
          <w:rFonts w:ascii="Times New Roman" w:hAnsi="Times New Roman" w:cs="Times New Roman"/>
          <w:sz w:val="24"/>
          <w:szCs w:val="24"/>
          <w:u w:val="single"/>
        </w:rPr>
        <w:t xml:space="preserve">66 с. </w:t>
      </w:r>
    </w:p>
    <w:p w:rsidR="00C74292" w:rsidRP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t xml:space="preserve">Философия конца </w:t>
      </w:r>
      <w:r w:rsidRPr="00C74292">
        <w:rPr>
          <w:rFonts w:ascii="Times New Roman" w:hAnsi="Times New Roman" w:cs="Times New Roman"/>
          <w:i/>
          <w:sz w:val="24"/>
          <w:szCs w:val="24"/>
          <w:lang w:val="en-US"/>
        </w:rPr>
        <w:t>XIX</w:t>
      </w:r>
      <w:r w:rsidRPr="00C74292">
        <w:rPr>
          <w:rFonts w:ascii="Times New Roman" w:hAnsi="Times New Roman" w:cs="Times New Roman"/>
          <w:i/>
          <w:sz w:val="24"/>
          <w:szCs w:val="24"/>
        </w:rPr>
        <w:t xml:space="preserve"> – начала </w:t>
      </w:r>
      <w:r w:rsidRPr="00C74292">
        <w:rPr>
          <w:rFonts w:ascii="Times New Roman" w:hAnsi="Times New Roman" w:cs="Times New Roman"/>
          <w:i/>
          <w:sz w:val="24"/>
          <w:szCs w:val="24"/>
          <w:lang w:val="en-US"/>
        </w:rPr>
        <w:t>XX</w:t>
      </w:r>
      <w:r w:rsidRPr="00C74292">
        <w:rPr>
          <w:rFonts w:ascii="Times New Roman" w:hAnsi="Times New Roman" w:cs="Times New Roman"/>
          <w:i/>
          <w:sz w:val="24"/>
          <w:szCs w:val="24"/>
        </w:rPr>
        <w:t xml:space="preserve"> вв.:</w:t>
      </w:r>
      <w:r w:rsidRPr="00C74292">
        <w:rPr>
          <w:rFonts w:ascii="Times New Roman" w:hAnsi="Times New Roman" w:cs="Times New Roman"/>
          <w:sz w:val="24"/>
          <w:szCs w:val="24"/>
        </w:rPr>
        <w:t xml:space="preserve"> методические указания к самостоятельной работе с философскими текстами по курсу «Философия» для студентов всех форм обучения всех специальностей / сост. О.Е. Дороненко, А.М. Конашкова, Л.Л. Нерезова, Н.А. Скоробогацкая. – Екатеринбург: ГОУ ВПО «УГТУ-УПИ», 2007. 33 с.</w:t>
      </w:r>
    </w:p>
    <w:p w:rsidR="00C74292" w:rsidRP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t xml:space="preserve">Философия, ее предмет и место в культуре: </w:t>
      </w:r>
      <w:r w:rsidRPr="00C74292">
        <w:rPr>
          <w:rFonts w:ascii="Times New Roman" w:hAnsi="Times New Roman" w:cs="Times New Roman"/>
          <w:sz w:val="24"/>
          <w:szCs w:val="24"/>
        </w:rPr>
        <w:t>методическая разработка для студентов всех форм обучения всех специальностей / сост. Н.А. Скоробогацкая. – Екатеринбург: ГОУ ВПО «УГТУ-УПИ», 2007. 25 с.</w:t>
      </w:r>
    </w:p>
    <w:p w:rsidR="00C74292" w:rsidRPr="00C74292" w:rsidRDefault="00C74292" w:rsidP="00C74292">
      <w:pPr>
        <w:jc w:val="both"/>
        <w:rPr>
          <w:rFonts w:ascii="Times New Roman" w:hAnsi="Times New Roman" w:cs="Times New Roman"/>
          <w:sz w:val="24"/>
          <w:szCs w:val="24"/>
        </w:rPr>
      </w:pPr>
      <w:r w:rsidRPr="00C74292">
        <w:rPr>
          <w:rFonts w:ascii="Times New Roman" w:hAnsi="Times New Roman" w:cs="Times New Roman"/>
          <w:i/>
          <w:sz w:val="24"/>
          <w:szCs w:val="24"/>
        </w:rPr>
        <w:t xml:space="preserve">Философия И. Канта: </w:t>
      </w:r>
      <w:r w:rsidRPr="00C74292">
        <w:rPr>
          <w:rFonts w:ascii="Times New Roman" w:hAnsi="Times New Roman" w:cs="Times New Roman"/>
          <w:sz w:val="24"/>
          <w:szCs w:val="24"/>
        </w:rPr>
        <w:t xml:space="preserve">методическая разработка по курсу «Философия» для студентов всех форм обучения всех специальностей / сост. Т.С. Кузубова. – Екатеринбург: ГОУ ВПО «УГТУ-УПИ», 2007. </w:t>
      </w:r>
    </w:p>
    <w:p w:rsidR="00551B41" w:rsidRDefault="00C74292" w:rsidP="00551B41">
      <w:pPr>
        <w:jc w:val="both"/>
        <w:rPr>
          <w:rFonts w:ascii="Times New Roman" w:hAnsi="Times New Roman" w:cs="Times New Roman"/>
          <w:sz w:val="24"/>
          <w:szCs w:val="24"/>
        </w:rPr>
      </w:pPr>
      <w:r w:rsidRPr="00C74292">
        <w:rPr>
          <w:rFonts w:ascii="Times New Roman" w:hAnsi="Times New Roman" w:cs="Times New Roman"/>
          <w:i/>
          <w:sz w:val="24"/>
          <w:szCs w:val="24"/>
        </w:rPr>
        <w:t>Ценностное сознание: мораль, религия, искусство</w:t>
      </w:r>
      <w:r w:rsidRPr="00C74292">
        <w:rPr>
          <w:rFonts w:ascii="Times New Roman" w:hAnsi="Times New Roman" w:cs="Times New Roman"/>
          <w:sz w:val="24"/>
          <w:szCs w:val="24"/>
        </w:rPr>
        <w:t>: методические указания для студентов заочной формы обучения всех специальностей / сост. Н.П. Фокин. – Екатеринбург: УрФУ, 2010.  40 с.</w:t>
      </w:r>
    </w:p>
    <w:p w:rsidR="00551B41" w:rsidRDefault="00551B41" w:rsidP="00551B41">
      <w:pPr>
        <w:jc w:val="both"/>
        <w:rPr>
          <w:rFonts w:ascii="Times New Roman" w:hAnsi="Times New Roman" w:cs="Times New Roman"/>
          <w:sz w:val="24"/>
          <w:szCs w:val="24"/>
        </w:rPr>
      </w:pPr>
    </w:p>
    <w:p w:rsidR="00C74292" w:rsidRPr="00DE461B" w:rsidRDefault="00C74292" w:rsidP="00DE461B">
      <w:pPr>
        <w:jc w:val="center"/>
        <w:rPr>
          <w:rFonts w:ascii="Times New Roman" w:hAnsi="Times New Roman" w:cs="Times New Roman"/>
          <w:b/>
          <w:sz w:val="28"/>
          <w:szCs w:val="28"/>
        </w:rPr>
      </w:pPr>
      <w:r w:rsidRPr="00DE461B">
        <w:rPr>
          <w:rFonts w:ascii="Times New Roman" w:hAnsi="Times New Roman" w:cs="Times New Roman"/>
          <w:b/>
          <w:sz w:val="28"/>
          <w:szCs w:val="28"/>
        </w:rPr>
        <w:t>Базы данных, информационно-справочные и поисковые системы</w:t>
      </w:r>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sz w:val="24"/>
          <w:szCs w:val="24"/>
        </w:rPr>
        <w:t xml:space="preserve">Портал «Гуманитарное образование» </w:t>
      </w:r>
      <w:hyperlink r:id="rId9" w:history="1">
        <w:r w:rsidRPr="00C74292">
          <w:rPr>
            <w:rStyle w:val="a3"/>
            <w:rFonts w:ascii="Times New Roman" w:hAnsi="Times New Roman" w:cs="Times New Roman"/>
            <w:sz w:val="24"/>
            <w:szCs w:val="24"/>
          </w:rPr>
          <w:t>http://www.humanities.edu.ru/</w:t>
        </w:r>
      </w:hyperlink>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sz w:val="24"/>
          <w:szCs w:val="24"/>
        </w:rPr>
        <w:t xml:space="preserve">Федеральный портал «Российское образование» </w:t>
      </w:r>
      <w:hyperlink r:id="rId10" w:history="1">
        <w:r w:rsidRPr="00C74292">
          <w:rPr>
            <w:rStyle w:val="a3"/>
            <w:rFonts w:ascii="Times New Roman" w:hAnsi="Times New Roman" w:cs="Times New Roman"/>
            <w:sz w:val="24"/>
            <w:szCs w:val="24"/>
          </w:rPr>
          <w:t>http://www.edu.ru/</w:t>
        </w:r>
      </w:hyperlink>
    </w:p>
    <w:p w:rsidR="00C74292" w:rsidRPr="00C74292" w:rsidRDefault="00C74292" w:rsidP="00C74292">
      <w:pPr>
        <w:spacing w:line="200" w:lineRule="atLeast"/>
        <w:jc w:val="both"/>
        <w:rPr>
          <w:rFonts w:ascii="Times New Roman" w:hAnsi="Times New Roman" w:cs="Times New Roman"/>
          <w:sz w:val="24"/>
          <w:szCs w:val="24"/>
        </w:rPr>
      </w:pPr>
      <w:r w:rsidRPr="00C74292">
        <w:rPr>
          <w:rFonts w:ascii="Times New Roman" w:hAnsi="Times New Roman" w:cs="Times New Roman"/>
          <w:sz w:val="24"/>
          <w:szCs w:val="24"/>
        </w:rPr>
        <w:t xml:space="preserve">Федеральное хранилище «Единая коллекция цифровых образовательных ресурсов» </w:t>
      </w:r>
      <w:hyperlink r:id="rId11" w:history="1">
        <w:r w:rsidRPr="00C74292">
          <w:rPr>
            <w:rStyle w:val="a3"/>
            <w:rFonts w:ascii="Times New Roman" w:hAnsi="Times New Roman" w:cs="Times New Roman"/>
            <w:sz w:val="24"/>
            <w:szCs w:val="24"/>
          </w:rPr>
          <w:t>http://school-collection.edu.ru/</w:t>
        </w:r>
      </w:hyperlink>
    </w:p>
    <w:p w:rsidR="00C74292" w:rsidRPr="00C74292" w:rsidRDefault="00C74292" w:rsidP="00C74292">
      <w:pPr>
        <w:shd w:val="clear" w:color="auto" w:fill="FFFFFF"/>
        <w:rPr>
          <w:rFonts w:ascii="Times New Roman" w:hAnsi="Times New Roman" w:cs="Times New Roman"/>
          <w:b/>
          <w:bCs/>
          <w:color w:val="DD5404"/>
          <w:sz w:val="24"/>
          <w:szCs w:val="24"/>
          <w:u w:val="single"/>
        </w:rPr>
      </w:pPr>
      <w:r w:rsidRPr="00C74292">
        <w:rPr>
          <w:rFonts w:ascii="Times New Roman" w:hAnsi="Times New Roman" w:cs="Times New Roman"/>
          <w:sz w:val="24"/>
          <w:szCs w:val="24"/>
        </w:rPr>
        <w:t>Цифровая библиотека по философии</w:t>
      </w:r>
      <w:r w:rsidRPr="00C74292">
        <w:rPr>
          <w:rStyle w:val="WW8Num1z0"/>
          <w:rFonts w:ascii="Times New Roman" w:hAnsi="Times New Roman" w:cs="Times New Roman"/>
          <w:b/>
          <w:bCs/>
          <w:sz w:val="24"/>
          <w:szCs w:val="24"/>
        </w:rPr>
        <w:t xml:space="preserve"> </w:t>
      </w:r>
      <w:hyperlink r:id="rId12" w:history="1">
        <w:r w:rsidRPr="00C74292">
          <w:rPr>
            <w:rStyle w:val="a3"/>
            <w:rFonts w:ascii="Times New Roman" w:hAnsi="Times New Roman" w:cs="Times New Roman"/>
            <w:bCs/>
            <w:sz w:val="24"/>
            <w:szCs w:val="24"/>
          </w:rPr>
          <w:t>www.filosof.historic.ru</w:t>
        </w:r>
      </w:hyperlink>
      <w:r w:rsidRPr="00C74292">
        <w:rPr>
          <w:rFonts w:ascii="Times New Roman" w:hAnsi="Times New Roman" w:cs="Times New Roman"/>
          <w:bCs/>
          <w:color w:val="000000"/>
          <w:sz w:val="24"/>
          <w:szCs w:val="24"/>
          <w:u w:val="single"/>
        </w:rPr>
        <w:t xml:space="preserve"> </w:t>
      </w:r>
    </w:p>
    <w:p w:rsidR="00C74292" w:rsidRPr="00C74292" w:rsidRDefault="00C74292" w:rsidP="00C74292">
      <w:pPr>
        <w:shd w:val="clear" w:color="auto" w:fill="FFFFFF"/>
        <w:rPr>
          <w:rFonts w:ascii="Times New Roman" w:hAnsi="Times New Roman" w:cs="Times New Roman"/>
          <w:bCs/>
          <w:color w:val="000000"/>
          <w:sz w:val="24"/>
          <w:szCs w:val="24"/>
        </w:rPr>
      </w:pPr>
      <w:r w:rsidRPr="00C74292">
        <w:rPr>
          <w:rFonts w:ascii="Times New Roman" w:hAnsi="Times New Roman" w:cs="Times New Roman"/>
          <w:bCs/>
          <w:color w:val="000000"/>
          <w:sz w:val="24"/>
          <w:szCs w:val="24"/>
        </w:rPr>
        <w:t xml:space="preserve">Русский гуманитарный интернет-университет  </w:t>
      </w:r>
      <w:hyperlink r:id="rId13" w:history="1">
        <w:r w:rsidRPr="00C74292">
          <w:rPr>
            <w:rStyle w:val="a3"/>
            <w:rFonts w:ascii="Times New Roman" w:hAnsi="Times New Roman" w:cs="Times New Roman"/>
            <w:bCs/>
            <w:sz w:val="24"/>
            <w:szCs w:val="24"/>
          </w:rPr>
          <w:t>http://www.i-u.ru/biblio/</w:t>
        </w:r>
      </w:hyperlink>
      <w:r w:rsidRPr="00C74292">
        <w:rPr>
          <w:rFonts w:ascii="Times New Roman" w:hAnsi="Times New Roman" w:cs="Times New Roman"/>
          <w:bCs/>
          <w:color w:val="000000"/>
          <w:sz w:val="24"/>
          <w:szCs w:val="24"/>
        </w:rPr>
        <w:t xml:space="preserve"> </w:t>
      </w:r>
    </w:p>
    <w:p w:rsidR="00C74292" w:rsidRPr="00C74292" w:rsidRDefault="00C74292" w:rsidP="00C74292">
      <w:pPr>
        <w:shd w:val="clear" w:color="auto" w:fill="FFFFFF"/>
        <w:rPr>
          <w:rFonts w:ascii="Times New Roman" w:hAnsi="Times New Roman" w:cs="Times New Roman"/>
          <w:color w:val="000000"/>
          <w:sz w:val="24"/>
          <w:szCs w:val="24"/>
          <w:u w:val="single"/>
        </w:rPr>
      </w:pPr>
      <w:r w:rsidRPr="00C74292">
        <w:rPr>
          <w:rFonts w:ascii="Times New Roman" w:hAnsi="Times New Roman" w:cs="Times New Roman"/>
          <w:color w:val="000000"/>
          <w:sz w:val="24"/>
          <w:szCs w:val="24"/>
        </w:rPr>
        <w:t xml:space="preserve">Библиотека Гумер – Философия </w:t>
      </w:r>
      <w:hyperlink r:id="rId14" w:history="1">
        <w:r w:rsidRPr="00C74292">
          <w:rPr>
            <w:rStyle w:val="a3"/>
            <w:rFonts w:ascii="Times New Roman" w:hAnsi="Times New Roman" w:cs="Times New Roman"/>
            <w:sz w:val="24"/>
            <w:szCs w:val="24"/>
          </w:rPr>
          <w:t>http://www.gumer.info/bogoslov_Buks/Philos/index_philos.php</w:t>
        </w:r>
      </w:hyperlink>
    </w:p>
    <w:p w:rsidR="00C74292" w:rsidRPr="00C74292" w:rsidRDefault="00C74292" w:rsidP="00C74292">
      <w:pPr>
        <w:shd w:val="clear" w:color="auto" w:fill="FFFFFF"/>
        <w:rPr>
          <w:rFonts w:ascii="Times New Roman" w:hAnsi="Times New Roman" w:cs="Times New Roman"/>
          <w:color w:val="000000"/>
          <w:sz w:val="24"/>
          <w:szCs w:val="24"/>
          <w:u w:val="single"/>
        </w:rPr>
      </w:pPr>
      <w:r w:rsidRPr="00C74292">
        <w:rPr>
          <w:rFonts w:ascii="Times New Roman" w:hAnsi="Times New Roman" w:cs="Times New Roman"/>
          <w:color w:val="000000"/>
          <w:sz w:val="24"/>
          <w:szCs w:val="24"/>
        </w:rPr>
        <w:t xml:space="preserve">Философский портал </w:t>
      </w:r>
      <w:hyperlink r:id="rId15" w:history="1">
        <w:r w:rsidRPr="00C74292">
          <w:rPr>
            <w:rStyle w:val="a3"/>
            <w:rFonts w:ascii="Times New Roman" w:hAnsi="Times New Roman" w:cs="Times New Roman"/>
            <w:sz w:val="24"/>
            <w:szCs w:val="24"/>
          </w:rPr>
          <w:t>http://www.philosophy.ru/</w:t>
        </w:r>
      </w:hyperlink>
    </w:p>
    <w:p w:rsidR="00C74292" w:rsidRPr="00C74292" w:rsidRDefault="00C74292" w:rsidP="00C74292">
      <w:pPr>
        <w:shd w:val="clear" w:color="auto" w:fill="FFFFFF"/>
        <w:rPr>
          <w:rFonts w:ascii="Times New Roman" w:hAnsi="Times New Roman" w:cs="Times New Roman"/>
          <w:color w:val="000000"/>
          <w:sz w:val="24"/>
          <w:szCs w:val="24"/>
          <w:u w:val="single"/>
        </w:rPr>
      </w:pPr>
      <w:r w:rsidRPr="00C74292">
        <w:rPr>
          <w:rFonts w:ascii="Times New Roman" w:hAnsi="Times New Roman" w:cs="Times New Roman"/>
          <w:color w:val="000000"/>
          <w:sz w:val="24"/>
          <w:szCs w:val="24"/>
        </w:rPr>
        <w:t xml:space="preserve">«Все о философии» </w:t>
      </w:r>
      <w:hyperlink r:id="rId16" w:history="1">
        <w:r w:rsidRPr="00C74292">
          <w:rPr>
            <w:rStyle w:val="a3"/>
            <w:rFonts w:ascii="Times New Roman" w:hAnsi="Times New Roman" w:cs="Times New Roman"/>
            <w:sz w:val="24"/>
            <w:szCs w:val="24"/>
          </w:rPr>
          <w:t>http://intencia.ru/index.php</w:t>
        </w:r>
      </w:hyperlink>
    </w:p>
    <w:p w:rsidR="00C74292" w:rsidRPr="00C74292" w:rsidRDefault="00C74292" w:rsidP="00C74292">
      <w:pPr>
        <w:shd w:val="clear" w:color="auto" w:fill="FFFFFF"/>
        <w:rPr>
          <w:rFonts w:ascii="Times New Roman" w:hAnsi="Times New Roman" w:cs="Times New Roman"/>
          <w:color w:val="000000"/>
          <w:sz w:val="24"/>
          <w:szCs w:val="24"/>
          <w:u w:val="single"/>
        </w:rPr>
      </w:pPr>
      <w:r w:rsidRPr="00C74292">
        <w:rPr>
          <w:rFonts w:ascii="Times New Roman" w:hAnsi="Times New Roman" w:cs="Times New Roman"/>
          <w:color w:val="000000"/>
          <w:sz w:val="24"/>
          <w:szCs w:val="24"/>
        </w:rPr>
        <w:t xml:space="preserve">Платоновское философское общество </w:t>
      </w:r>
      <w:hyperlink r:id="rId17" w:history="1">
        <w:r w:rsidRPr="00C74292">
          <w:rPr>
            <w:rStyle w:val="a3"/>
            <w:rFonts w:ascii="Times New Roman" w:hAnsi="Times New Roman" w:cs="Times New Roman"/>
            <w:sz w:val="24"/>
            <w:szCs w:val="24"/>
          </w:rPr>
          <w:t>http://www.plato.spbu.ru/index.htm</w:t>
        </w:r>
      </w:hyperlink>
    </w:p>
    <w:p w:rsidR="00C74292" w:rsidRPr="00C74292" w:rsidRDefault="00C74292" w:rsidP="00C74292">
      <w:pPr>
        <w:shd w:val="clear" w:color="auto" w:fill="FFFFFF"/>
        <w:rPr>
          <w:rFonts w:ascii="Times New Roman" w:hAnsi="Times New Roman" w:cs="Times New Roman"/>
          <w:color w:val="000000"/>
          <w:sz w:val="24"/>
          <w:szCs w:val="24"/>
        </w:rPr>
      </w:pPr>
      <w:r w:rsidRPr="00C74292">
        <w:rPr>
          <w:rFonts w:ascii="Times New Roman" w:hAnsi="Times New Roman" w:cs="Times New Roman"/>
          <w:color w:val="000000"/>
          <w:sz w:val="24"/>
          <w:szCs w:val="24"/>
        </w:rPr>
        <w:t xml:space="preserve">Философская библиотека средневековья </w:t>
      </w:r>
      <w:hyperlink r:id="rId18" w:history="1">
        <w:r w:rsidRPr="00C74292">
          <w:rPr>
            <w:rStyle w:val="a3"/>
            <w:rFonts w:ascii="Times New Roman" w:hAnsi="Times New Roman" w:cs="Times New Roman"/>
            <w:sz w:val="24"/>
            <w:szCs w:val="24"/>
          </w:rPr>
          <w:t>http://antology.rchgi.spb.ru/</w:t>
        </w:r>
      </w:hyperlink>
    </w:p>
    <w:p w:rsidR="00C74292" w:rsidRPr="00C74292" w:rsidRDefault="00C74292" w:rsidP="00C74292">
      <w:pPr>
        <w:shd w:val="clear" w:color="auto" w:fill="FFFFFF"/>
        <w:rPr>
          <w:rFonts w:ascii="Times New Roman" w:hAnsi="Times New Roman" w:cs="Times New Roman"/>
          <w:sz w:val="24"/>
          <w:szCs w:val="24"/>
          <w:u w:val="single"/>
        </w:rPr>
      </w:pPr>
      <w:r w:rsidRPr="00C74292">
        <w:rPr>
          <w:rFonts w:ascii="Times New Roman" w:hAnsi="Times New Roman" w:cs="Times New Roman"/>
          <w:color w:val="000000"/>
          <w:sz w:val="24"/>
          <w:szCs w:val="24"/>
        </w:rPr>
        <w:t xml:space="preserve">Все о философии </w:t>
      </w:r>
      <w:hyperlink r:id="rId19" w:history="1">
        <w:r w:rsidRPr="00C74292">
          <w:rPr>
            <w:rStyle w:val="a3"/>
            <w:rFonts w:ascii="Times New Roman" w:hAnsi="Times New Roman" w:cs="Times New Roman"/>
            <w:sz w:val="24"/>
            <w:szCs w:val="24"/>
          </w:rPr>
          <w:t>http://www.filosofa.net/</w:t>
        </w:r>
      </w:hyperlink>
      <w:r w:rsidRPr="00C74292">
        <w:rPr>
          <w:rFonts w:ascii="Times New Roman" w:hAnsi="Times New Roman" w:cs="Times New Roman"/>
          <w:sz w:val="24"/>
          <w:szCs w:val="24"/>
          <w:u w:val="single"/>
        </w:rPr>
        <w:t xml:space="preserve"> </w:t>
      </w:r>
    </w:p>
    <w:p w:rsidR="00C74292" w:rsidRPr="00C74292" w:rsidRDefault="00C74292" w:rsidP="00C74292">
      <w:pPr>
        <w:shd w:val="clear" w:color="auto" w:fill="FFFFFF"/>
        <w:rPr>
          <w:rFonts w:ascii="Times New Roman" w:hAnsi="Times New Roman" w:cs="Times New Roman"/>
          <w:sz w:val="24"/>
          <w:szCs w:val="24"/>
        </w:rPr>
      </w:pPr>
      <w:r w:rsidRPr="00C74292">
        <w:rPr>
          <w:rFonts w:ascii="Times New Roman" w:hAnsi="Times New Roman" w:cs="Times New Roman"/>
          <w:sz w:val="24"/>
          <w:szCs w:val="24"/>
        </w:rPr>
        <w:t xml:space="preserve">Национальная философская энциклопедия </w:t>
      </w:r>
      <w:hyperlink r:id="rId20" w:history="1">
        <w:r w:rsidRPr="00C74292">
          <w:rPr>
            <w:rStyle w:val="a3"/>
            <w:rFonts w:ascii="Times New Roman" w:hAnsi="Times New Roman" w:cs="Times New Roman"/>
            <w:sz w:val="24"/>
            <w:szCs w:val="24"/>
          </w:rPr>
          <w:t>http://www.terme.ru/dictionary</w:t>
        </w:r>
      </w:hyperlink>
      <w:r w:rsidRPr="00C74292">
        <w:rPr>
          <w:rFonts w:ascii="Times New Roman" w:hAnsi="Times New Roman" w:cs="Times New Roman"/>
          <w:sz w:val="24"/>
          <w:szCs w:val="24"/>
        </w:rPr>
        <w:t xml:space="preserve"> </w:t>
      </w:r>
    </w:p>
    <w:p w:rsidR="00C74292" w:rsidRPr="00C74292" w:rsidRDefault="00C74292" w:rsidP="00C74292">
      <w:pPr>
        <w:shd w:val="clear" w:color="auto" w:fill="FFFFFF"/>
        <w:rPr>
          <w:rFonts w:ascii="Times New Roman" w:hAnsi="Times New Roman" w:cs="Times New Roman"/>
          <w:spacing w:val="-5"/>
          <w:sz w:val="24"/>
          <w:szCs w:val="24"/>
        </w:rPr>
      </w:pPr>
      <w:r w:rsidRPr="00C74292">
        <w:rPr>
          <w:rFonts w:ascii="Times New Roman" w:hAnsi="Times New Roman" w:cs="Times New Roman"/>
          <w:spacing w:val="-5"/>
          <w:sz w:val="24"/>
          <w:szCs w:val="24"/>
        </w:rPr>
        <w:t>http://biblioclub.ru/</w:t>
      </w:r>
    </w:p>
    <w:p w:rsidR="00C74292" w:rsidRPr="00C74292" w:rsidRDefault="00C74292" w:rsidP="00C74292">
      <w:pPr>
        <w:shd w:val="clear" w:color="auto" w:fill="FFFFFF"/>
        <w:rPr>
          <w:rFonts w:ascii="Times New Roman" w:hAnsi="Times New Roman" w:cs="Times New Roman"/>
          <w:spacing w:val="-5"/>
          <w:sz w:val="24"/>
          <w:szCs w:val="24"/>
        </w:rPr>
      </w:pPr>
      <w:r w:rsidRPr="00C74292">
        <w:rPr>
          <w:rFonts w:ascii="Times New Roman" w:hAnsi="Times New Roman" w:cs="Times New Roman"/>
          <w:spacing w:val="-5"/>
          <w:sz w:val="24"/>
          <w:szCs w:val="24"/>
        </w:rPr>
        <w:lastRenderedPageBreak/>
        <w:t>http://www.vlibrary.ru/</w:t>
      </w:r>
    </w:p>
    <w:p w:rsidR="00C74292" w:rsidRPr="00C74292" w:rsidRDefault="00C74292" w:rsidP="00C74292">
      <w:pPr>
        <w:shd w:val="clear" w:color="auto" w:fill="FFFFFF"/>
        <w:rPr>
          <w:rFonts w:ascii="Times New Roman" w:hAnsi="Times New Roman" w:cs="Times New Roman"/>
          <w:spacing w:val="-5"/>
          <w:sz w:val="24"/>
          <w:szCs w:val="24"/>
        </w:rPr>
      </w:pPr>
      <w:r w:rsidRPr="00C74292">
        <w:rPr>
          <w:rFonts w:ascii="Times New Roman" w:hAnsi="Times New Roman" w:cs="Times New Roman"/>
          <w:spacing w:val="-5"/>
          <w:sz w:val="24"/>
          <w:szCs w:val="24"/>
        </w:rPr>
        <w:t>http://elibrary.ru/</w:t>
      </w:r>
    </w:p>
    <w:p w:rsidR="00551B41" w:rsidRDefault="006041E2" w:rsidP="00551B41">
      <w:pPr>
        <w:shd w:val="clear" w:color="auto" w:fill="FFFFFF"/>
        <w:rPr>
          <w:rFonts w:ascii="Times New Roman" w:hAnsi="Times New Roman" w:cs="Times New Roman"/>
          <w:spacing w:val="-5"/>
          <w:sz w:val="24"/>
          <w:szCs w:val="24"/>
        </w:rPr>
      </w:pPr>
      <w:hyperlink r:id="rId21" w:history="1">
        <w:r w:rsidR="00551B41" w:rsidRPr="00CE4EDF">
          <w:rPr>
            <w:rStyle w:val="a3"/>
            <w:rFonts w:ascii="Times New Roman" w:hAnsi="Times New Roman" w:cs="Times New Roman"/>
            <w:spacing w:val="-5"/>
            <w:sz w:val="24"/>
            <w:szCs w:val="24"/>
          </w:rPr>
          <w:t>http://scholar.google.ru/</w:t>
        </w:r>
      </w:hyperlink>
    </w:p>
    <w:p w:rsidR="00C74292" w:rsidRPr="00DE461B" w:rsidRDefault="00C74292" w:rsidP="00DE461B">
      <w:pPr>
        <w:shd w:val="clear" w:color="auto" w:fill="FFFFFF"/>
        <w:jc w:val="center"/>
        <w:rPr>
          <w:rFonts w:ascii="Times New Roman" w:hAnsi="Times New Roman" w:cs="Times New Roman"/>
          <w:b/>
          <w:spacing w:val="-5"/>
          <w:sz w:val="28"/>
          <w:szCs w:val="28"/>
        </w:rPr>
      </w:pPr>
      <w:r w:rsidRPr="00DE461B">
        <w:rPr>
          <w:rFonts w:ascii="Times New Roman" w:hAnsi="Times New Roman" w:cs="Times New Roman"/>
          <w:b/>
          <w:sz w:val="28"/>
          <w:szCs w:val="28"/>
        </w:rPr>
        <w:t>Электронные образовательные ресурсы</w:t>
      </w:r>
    </w:p>
    <w:p w:rsidR="00C74292" w:rsidRPr="00C74292" w:rsidRDefault="00551B41" w:rsidP="00C74292">
      <w:pPr>
        <w:rPr>
          <w:rFonts w:ascii="Times New Roman" w:hAnsi="Times New Roman" w:cs="Times New Roman"/>
          <w:i/>
          <w:sz w:val="24"/>
          <w:szCs w:val="24"/>
        </w:rPr>
      </w:pPr>
      <w:r>
        <w:rPr>
          <w:rFonts w:ascii="Times New Roman" w:hAnsi="Times New Roman" w:cs="Times New Roman"/>
          <w:i/>
          <w:sz w:val="24"/>
          <w:szCs w:val="24"/>
        </w:rPr>
        <w:t xml:space="preserve">      - </w:t>
      </w:r>
      <w:r w:rsidR="00C74292" w:rsidRPr="00C74292">
        <w:rPr>
          <w:rFonts w:ascii="Times New Roman" w:hAnsi="Times New Roman" w:cs="Times New Roman"/>
          <w:i/>
          <w:sz w:val="24"/>
          <w:szCs w:val="24"/>
        </w:rPr>
        <w:t xml:space="preserve">Философия: УМК-Д. – Режим доступа: </w:t>
      </w:r>
      <w:hyperlink r:id="rId22" w:history="1">
        <w:r w:rsidR="00C74292" w:rsidRPr="00C74292">
          <w:rPr>
            <w:rStyle w:val="a3"/>
            <w:rFonts w:ascii="Times New Roman" w:hAnsi="Times New Roman" w:cs="Times New Roman"/>
            <w:i/>
            <w:sz w:val="24"/>
            <w:szCs w:val="24"/>
          </w:rPr>
          <w:t>http://study.urfu.ru/umk/umk_view.aspx?id=10892</w:t>
        </w:r>
      </w:hyperlink>
    </w:p>
    <w:p w:rsidR="00C74292" w:rsidRPr="00C74292" w:rsidRDefault="00551B41" w:rsidP="00C74292">
      <w:pPr>
        <w:rPr>
          <w:rFonts w:ascii="Times New Roman" w:hAnsi="Times New Roman" w:cs="Times New Roman"/>
          <w:sz w:val="24"/>
          <w:szCs w:val="24"/>
        </w:rPr>
      </w:pPr>
      <w:r>
        <w:rPr>
          <w:rFonts w:ascii="Times New Roman" w:hAnsi="Times New Roman" w:cs="Times New Roman"/>
          <w:i/>
          <w:sz w:val="24"/>
          <w:szCs w:val="24"/>
        </w:rPr>
        <w:t xml:space="preserve">        -</w:t>
      </w:r>
      <w:r w:rsidR="00C74292" w:rsidRPr="00C74292">
        <w:rPr>
          <w:rFonts w:ascii="Times New Roman" w:hAnsi="Times New Roman" w:cs="Times New Roman"/>
          <w:i/>
          <w:sz w:val="24"/>
          <w:szCs w:val="24"/>
        </w:rPr>
        <w:t>Лекции-презентации</w:t>
      </w:r>
      <w:r w:rsidR="00C74292" w:rsidRPr="00C74292">
        <w:rPr>
          <w:rFonts w:ascii="Times New Roman" w:hAnsi="Times New Roman" w:cs="Times New Roman"/>
          <w:sz w:val="24"/>
          <w:szCs w:val="24"/>
        </w:rPr>
        <w:t xml:space="preserve"> </w:t>
      </w:r>
      <w:hyperlink r:id="rId23" w:history="1">
        <w:r w:rsidR="00C74292" w:rsidRPr="00C74292">
          <w:rPr>
            <w:rStyle w:val="a3"/>
            <w:rFonts w:ascii="Times New Roman" w:hAnsi="Times New Roman" w:cs="Times New Roman"/>
            <w:sz w:val="24"/>
            <w:szCs w:val="24"/>
          </w:rPr>
          <w:t>http://study.ustu.ru/umk/umk_view.aspx?id=8055</w:t>
        </w:r>
      </w:hyperlink>
    </w:p>
    <w:p w:rsidR="00C74292" w:rsidRPr="00C74292" w:rsidRDefault="00551B41" w:rsidP="00C74292">
      <w:pPr>
        <w:rPr>
          <w:rFonts w:ascii="Times New Roman" w:hAnsi="Times New Roman" w:cs="Times New Roman"/>
          <w:sz w:val="24"/>
          <w:szCs w:val="24"/>
        </w:rPr>
      </w:pPr>
      <w:r>
        <w:rPr>
          <w:rFonts w:ascii="Times New Roman" w:hAnsi="Times New Roman" w:cs="Times New Roman"/>
          <w:i/>
          <w:sz w:val="24"/>
          <w:szCs w:val="24"/>
        </w:rPr>
        <w:t xml:space="preserve">        -</w:t>
      </w:r>
      <w:r w:rsidR="00C74292" w:rsidRPr="00C74292">
        <w:rPr>
          <w:rFonts w:ascii="Times New Roman" w:hAnsi="Times New Roman" w:cs="Times New Roman"/>
          <w:i/>
          <w:sz w:val="24"/>
          <w:szCs w:val="24"/>
        </w:rPr>
        <w:t>Лекции:</w:t>
      </w:r>
      <w:r w:rsidR="00C74292" w:rsidRPr="00C74292">
        <w:rPr>
          <w:rFonts w:ascii="Times New Roman" w:hAnsi="Times New Roman" w:cs="Times New Roman"/>
          <w:sz w:val="24"/>
          <w:szCs w:val="24"/>
        </w:rPr>
        <w:t xml:space="preserve"> </w:t>
      </w:r>
      <w:hyperlink r:id="rId24" w:history="1">
        <w:r w:rsidR="00C74292" w:rsidRPr="00C74292">
          <w:rPr>
            <w:rStyle w:val="a3"/>
            <w:rFonts w:ascii="Times New Roman" w:hAnsi="Times New Roman" w:cs="Times New Roman"/>
            <w:sz w:val="24"/>
            <w:szCs w:val="24"/>
          </w:rPr>
          <w:t>http://study.ustu.ru/umk/umk_view.aspx?id=3992</w:t>
        </w:r>
      </w:hyperlink>
    </w:p>
    <w:p w:rsidR="00C74292" w:rsidRPr="00551B41" w:rsidRDefault="00C74292" w:rsidP="00C74292">
      <w:pPr>
        <w:pStyle w:val="a4"/>
        <w:rPr>
          <w:b/>
          <w:color w:val="auto"/>
          <w:sz w:val="24"/>
          <w:szCs w:val="24"/>
        </w:rPr>
      </w:pPr>
    </w:p>
    <w:p w:rsidR="00C74292" w:rsidRPr="00DE461B" w:rsidRDefault="00C74292" w:rsidP="00DE461B">
      <w:pPr>
        <w:pStyle w:val="a4"/>
        <w:jc w:val="center"/>
        <w:rPr>
          <w:b/>
          <w:color w:val="auto"/>
          <w:sz w:val="28"/>
          <w:szCs w:val="28"/>
        </w:rPr>
      </w:pPr>
      <w:r w:rsidRPr="00DE461B">
        <w:rPr>
          <w:b/>
          <w:color w:val="auto"/>
          <w:sz w:val="28"/>
          <w:szCs w:val="28"/>
        </w:rPr>
        <w:t>Перечень примерных вопросов для зачета</w:t>
      </w:r>
    </w:p>
    <w:p w:rsidR="00C74292" w:rsidRPr="00C74292" w:rsidRDefault="00C74292" w:rsidP="00C74292">
      <w:pPr>
        <w:pStyle w:val="a4"/>
        <w:rPr>
          <w:b/>
          <w:color w:val="auto"/>
          <w:sz w:val="24"/>
          <w:szCs w:val="24"/>
        </w:rPr>
      </w:pPr>
    </w:p>
    <w:p w:rsidR="0067238C" w:rsidRDefault="00783317" w:rsidP="0067238C">
      <w:pPr>
        <w:pStyle w:val="a6"/>
        <w:numPr>
          <w:ilvl w:val="0"/>
          <w:numId w:val="7"/>
        </w:numPr>
        <w:jc w:val="both"/>
        <w:rPr>
          <w:rFonts w:ascii="Times New Roman" w:hAnsi="Times New Roman"/>
          <w:sz w:val="22"/>
          <w:szCs w:val="22"/>
        </w:rPr>
      </w:pPr>
      <w:r>
        <w:rPr>
          <w:rFonts w:ascii="Times New Roman" w:hAnsi="Times New Roman"/>
          <w:sz w:val="22"/>
          <w:szCs w:val="22"/>
        </w:rPr>
        <w:t xml:space="preserve"> </w:t>
      </w:r>
      <w:r w:rsidR="0067238C">
        <w:rPr>
          <w:rFonts w:ascii="Times New Roman" w:hAnsi="Times New Roman"/>
          <w:sz w:val="22"/>
          <w:szCs w:val="22"/>
        </w:rPr>
        <w:t xml:space="preserve">Отношение человека к миру через призму философии, ее своеобразие. </w:t>
      </w:r>
      <w:r w:rsidR="00BC4C07">
        <w:rPr>
          <w:rFonts w:ascii="Times New Roman" w:hAnsi="Times New Roman"/>
          <w:sz w:val="22"/>
          <w:szCs w:val="22"/>
        </w:rPr>
        <w:t>Мышление и рефлексия, п</w:t>
      </w:r>
      <w:r w:rsidR="0067238C">
        <w:rPr>
          <w:rFonts w:ascii="Times New Roman" w:hAnsi="Times New Roman"/>
          <w:sz w:val="22"/>
          <w:szCs w:val="22"/>
        </w:rPr>
        <w:t>оиск ценностей и смыслов. Определение философии.</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Структура философии: историческая, тематическая и метафилософская составляющие («три кита</w:t>
      </w:r>
      <w:r w:rsidR="004C1382">
        <w:rPr>
          <w:rFonts w:ascii="Times New Roman" w:hAnsi="Times New Roman"/>
          <w:sz w:val="22"/>
          <w:szCs w:val="22"/>
        </w:rPr>
        <w:t>»). Проблематика метафилософии.</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Историческое развертывание философии во времени и пространстве: «большой хронотоп».</w:t>
      </w:r>
    </w:p>
    <w:p w:rsidR="0067238C" w:rsidRPr="00857000" w:rsidRDefault="0067238C" w:rsidP="00857000">
      <w:pPr>
        <w:pStyle w:val="a6"/>
        <w:numPr>
          <w:ilvl w:val="0"/>
          <w:numId w:val="7"/>
        </w:numPr>
        <w:jc w:val="both"/>
        <w:rPr>
          <w:rFonts w:ascii="Times New Roman" w:hAnsi="Times New Roman"/>
          <w:sz w:val="24"/>
          <w:szCs w:val="24"/>
        </w:rPr>
      </w:pPr>
      <w:r>
        <w:rPr>
          <w:rFonts w:ascii="Times New Roman" w:hAnsi="Times New Roman"/>
          <w:sz w:val="22"/>
          <w:szCs w:val="22"/>
        </w:rPr>
        <w:t xml:space="preserve"> Место философии в формировании и развитии человека. Детское философствование. Молодость как проблема, молодость и философия. </w:t>
      </w:r>
      <w:r w:rsidR="00857000">
        <w:rPr>
          <w:rFonts w:ascii="Times New Roman" w:hAnsi="Times New Roman"/>
          <w:sz w:val="24"/>
          <w:szCs w:val="24"/>
        </w:rPr>
        <w:t xml:space="preserve">Взаимосвязь философии, развития сознания и становления человека в трактовке Мамардашвили. </w:t>
      </w:r>
    </w:p>
    <w:p w:rsidR="0067238C" w:rsidRDefault="0067238C" w:rsidP="0067238C">
      <w:pPr>
        <w:pStyle w:val="a6"/>
        <w:numPr>
          <w:ilvl w:val="0"/>
          <w:numId w:val="7"/>
        </w:numPr>
        <w:rPr>
          <w:rFonts w:ascii="Times New Roman" w:hAnsi="Times New Roman"/>
          <w:sz w:val="22"/>
          <w:szCs w:val="22"/>
        </w:rPr>
      </w:pPr>
      <w:r>
        <w:rPr>
          <w:rFonts w:ascii="Times New Roman" w:hAnsi="Times New Roman"/>
          <w:sz w:val="22"/>
          <w:szCs w:val="22"/>
        </w:rPr>
        <w:t>Общество и философия, ее воздействие на образование и социально-политическую жизнь.</w:t>
      </w:r>
    </w:p>
    <w:p w:rsidR="0067238C" w:rsidRDefault="0067238C" w:rsidP="0067238C">
      <w:pPr>
        <w:pStyle w:val="a6"/>
        <w:numPr>
          <w:ilvl w:val="0"/>
          <w:numId w:val="7"/>
        </w:numPr>
        <w:rPr>
          <w:rFonts w:ascii="Times New Roman" w:hAnsi="Times New Roman"/>
          <w:sz w:val="22"/>
          <w:szCs w:val="22"/>
        </w:rPr>
      </w:pPr>
      <w:r>
        <w:rPr>
          <w:rFonts w:ascii="Times New Roman" w:hAnsi="Times New Roman"/>
          <w:sz w:val="22"/>
          <w:szCs w:val="22"/>
        </w:rPr>
        <w:t>Историческое и актуальное разнообразие функций философии от мировоззренческой до проективной.</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Место философии в системе культуры. Отношения философии с мифологией, религией, наукой, искусством, сферой повседневности.</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 xml:space="preserve">Возникновение философии как культурно-историческое событие (Китай, Индия, Греция). Явление древнегреческой философии, этапы ее развития. </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Начало философии от натурфилософии до Сократа. Сократовский поворот.</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 xml:space="preserve">Основные события биографии Платона. Философствование в мифе: характерные платоновские мифы о пещере, колеснице, </w:t>
      </w:r>
      <w:r w:rsidR="004C1382">
        <w:rPr>
          <w:rFonts w:ascii="Times New Roman" w:hAnsi="Times New Roman"/>
          <w:sz w:val="22"/>
          <w:szCs w:val="22"/>
        </w:rPr>
        <w:t xml:space="preserve">об Эроте и любви, </w:t>
      </w:r>
      <w:r>
        <w:rPr>
          <w:rFonts w:ascii="Times New Roman" w:hAnsi="Times New Roman"/>
          <w:sz w:val="22"/>
          <w:szCs w:val="22"/>
        </w:rPr>
        <w:t xml:space="preserve">идеальном государстве. Особенности его философии. </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Великий оппонент Платона Аристотель, особенности его философско-научного творчества.</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Новые ценностно-этические ориентиры античной философии после афинских классиков (кинизм, стоицизм, неоплатонизм и др.). Путь к «Великому синтезу», к христианству.</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Философия как теология. Патристика и схоластика, Августин и Фома Аквинский. Возникновение университетов в средневековой Европе. Идея университета.</w:t>
      </w:r>
    </w:p>
    <w:p w:rsidR="0067238C" w:rsidRDefault="0067238C" w:rsidP="0067238C">
      <w:pPr>
        <w:pStyle w:val="a6"/>
        <w:numPr>
          <w:ilvl w:val="0"/>
          <w:numId w:val="7"/>
        </w:numPr>
        <w:jc w:val="both"/>
        <w:rPr>
          <w:rFonts w:ascii="Times New Roman" w:hAnsi="Times New Roman"/>
          <w:sz w:val="22"/>
          <w:szCs w:val="22"/>
        </w:rPr>
      </w:pPr>
      <w:r w:rsidRPr="0067238C">
        <w:rPr>
          <w:rFonts w:ascii="Times New Roman" w:hAnsi="Times New Roman"/>
          <w:sz w:val="22"/>
          <w:szCs w:val="22"/>
        </w:rPr>
        <w:t xml:space="preserve">Новации Возрождения: гуманизм, научная революция, религиозная Реформация, политическая философия (Н.Макиавелли). </w:t>
      </w:r>
    </w:p>
    <w:p w:rsidR="0067238C" w:rsidRPr="0067238C" w:rsidRDefault="0067238C" w:rsidP="0067238C">
      <w:pPr>
        <w:pStyle w:val="a6"/>
        <w:numPr>
          <w:ilvl w:val="0"/>
          <w:numId w:val="7"/>
        </w:numPr>
        <w:jc w:val="both"/>
        <w:rPr>
          <w:rFonts w:ascii="Times New Roman" w:hAnsi="Times New Roman"/>
          <w:sz w:val="22"/>
          <w:szCs w:val="22"/>
        </w:rPr>
      </w:pPr>
      <w:r w:rsidRPr="0067238C">
        <w:rPr>
          <w:rFonts w:ascii="Times New Roman" w:hAnsi="Times New Roman"/>
          <w:sz w:val="22"/>
          <w:szCs w:val="22"/>
        </w:rPr>
        <w:t>Философия "века науки" (Х</w:t>
      </w:r>
      <w:r w:rsidRPr="0067238C">
        <w:rPr>
          <w:rFonts w:ascii="Times New Roman" w:hAnsi="Times New Roman"/>
          <w:sz w:val="22"/>
          <w:szCs w:val="22"/>
          <w:lang w:val="en-US"/>
        </w:rPr>
        <w:t>VII</w:t>
      </w:r>
      <w:r w:rsidRPr="0067238C">
        <w:rPr>
          <w:rFonts w:ascii="Times New Roman" w:hAnsi="Times New Roman"/>
          <w:sz w:val="22"/>
          <w:szCs w:val="22"/>
        </w:rPr>
        <w:t xml:space="preserve"> в.): проблема научного метода, эмпиризм и рационализм (Ф.Бэкон и Р.Декарт).</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Эпоха Просвещения (Х</w:t>
      </w:r>
      <w:r>
        <w:rPr>
          <w:rFonts w:ascii="Times New Roman" w:hAnsi="Times New Roman"/>
          <w:sz w:val="22"/>
          <w:szCs w:val="22"/>
          <w:lang w:val="en-US"/>
        </w:rPr>
        <w:t>V</w:t>
      </w:r>
      <w:r>
        <w:rPr>
          <w:rFonts w:ascii="Times New Roman" w:hAnsi="Times New Roman"/>
          <w:sz w:val="22"/>
          <w:szCs w:val="22"/>
        </w:rPr>
        <w:t>Ш в.) и  создание философии права:  идея прав человека, концепция "общественного договора" (Т.Гоббс и Д.Локк).</w:t>
      </w:r>
    </w:p>
    <w:p w:rsidR="00F80059"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«Докритическая» и «критическая" философия И. Канта, антропологический поворот.</w:t>
      </w:r>
      <w:r w:rsidR="00F80059">
        <w:rPr>
          <w:rFonts w:ascii="Times New Roman" w:hAnsi="Times New Roman"/>
          <w:sz w:val="22"/>
          <w:szCs w:val="22"/>
        </w:rPr>
        <w:t xml:space="preserve"> </w:t>
      </w:r>
    </w:p>
    <w:p w:rsidR="00F80059" w:rsidRDefault="00F80059" w:rsidP="00F80059">
      <w:pPr>
        <w:pStyle w:val="a6"/>
        <w:numPr>
          <w:ilvl w:val="0"/>
          <w:numId w:val="7"/>
        </w:numPr>
        <w:jc w:val="both"/>
        <w:rPr>
          <w:rFonts w:ascii="Times New Roman" w:hAnsi="Times New Roman"/>
          <w:sz w:val="22"/>
          <w:szCs w:val="22"/>
        </w:rPr>
      </w:pPr>
      <w:r>
        <w:rPr>
          <w:rFonts w:ascii="Times New Roman" w:hAnsi="Times New Roman"/>
          <w:sz w:val="22"/>
          <w:szCs w:val="22"/>
        </w:rPr>
        <w:t>Философия Г.В.Ф. Гегеля как вершина классической философии.</w:t>
      </w:r>
    </w:p>
    <w:p w:rsidR="00F80059" w:rsidRPr="00F80059" w:rsidRDefault="00F80059" w:rsidP="00F80059">
      <w:pPr>
        <w:pStyle w:val="a6"/>
        <w:numPr>
          <w:ilvl w:val="0"/>
          <w:numId w:val="7"/>
        </w:numPr>
        <w:jc w:val="both"/>
        <w:rPr>
          <w:rFonts w:ascii="Times New Roman" w:hAnsi="Times New Roman"/>
          <w:sz w:val="22"/>
          <w:szCs w:val="22"/>
        </w:rPr>
      </w:pPr>
      <w:r w:rsidRPr="00F80059">
        <w:rPr>
          <w:rFonts w:ascii="Times New Roman" w:hAnsi="Times New Roman"/>
          <w:sz w:val="24"/>
          <w:szCs w:val="24"/>
        </w:rPr>
        <w:t>Антропология и социальная философия К</w:t>
      </w:r>
      <w:r>
        <w:rPr>
          <w:rFonts w:ascii="Times New Roman" w:hAnsi="Times New Roman"/>
          <w:sz w:val="24"/>
          <w:szCs w:val="24"/>
        </w:rPr>
        <w:t xml:space="preserve">. </w:t>
      </w:r>
      <w:r w:rsidRPr="00F80059">
        <w:rPr>
          <w:rFonts w:ascii="Times New Roman" w:hAnsi="Times New Roman"/>
          <w:sz w:val="24"/>
          <w:szCs w:val="24"/>
        </w:rPr>
        <w:t>Маркса.</w:t>
      </w:r>
      <w:r>
        <w:rPr>
          <w:rFonts w:ascii="Times New Roman" w:hAnsi="Times New Roman"/>
          <w:sz w:val="24"/>
          <w:szCs w:val="24"/>
        </w:rPr>
        <w:t xml:space="preserve"> Русский марксизм, большевизм и русская революция.</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lastRenderedPageBreak/>
        <w:t xml:space="preserve">Кризис ценностей и появление многих неклассических форм философии в Х1Х  и ХХ вв. (позитивизм, марксизм, экзистенциализм, философия жизни, психоанализ, прагматизм, феноменология, герменевтика, постмодернизм). </w:t>
      </w:r>
    </w:p>
    <w:p w:rsidR="00857000" w:rsidRDefault="00857000" w:rsidP="00857000">
      <w:pPr>
        <w:pStyle w:val="a6"/>
        <w:numPr>
          <w:ilvl w:val="0"/>
          <w:numId w:val="7"/>
        </w:numPr>
        <w:jc w:val="both"/>
        <w:rPr>
          <w:rFonts w:ascii="Times New Roman" w:hAnsi="Times New Roman"/>
          <w:sz w:val="24"/>
          <w:szCs w:val="24"/>
        </w:rPr>
      </w:pPr>
      <w:r>
        <w:rPr>
          <w:rFonts w:ascii="Times New Roman" w:hAnsi="Times New Roman"/>
          <w:sz w:val="24"/>
          <w:szCs w:val="24"/>
        </w:rPr>
        <w:t>Что такое экзистенциализм и экзистенциальный подход к человеку? Это позволит лучше понять психиатрический исток творчества Ясперса, его мысли о назначении философии; в</w:t>
      </w:r>
      <w:r w:rsidRPr="00857000">
        <w:rPr>
          <w:rFonts w:ascii="Times New Roman" w:hAnsi="Times New Roman"/>
          <w:sz w:val="24"/>
          <w:szCs w:val="24"/>
        </w:rPr>
        <w:t xml:space="preserve"> частности, что значит тезис Ясперса о «начальности» философии, </w:t>
      </w:r>
    </w:p>
    <w:p w:rsidR="00857000" w:rsidRPr="00166A0D" w:rsidRDefault="00857000" w:rsidP="00166A0D">
      <w:pPr>
        <w:pStyle w:val="a6"/>
        <w:ind w:left="720"/>
        <w:jc w:val="both"/>
        <w:rPr>
          <w:rFonts w:ascii="Times New Roman" w:hAnsi="Times New Roman"/>
          <w:sz w:val="24"/>
          <w:szCs w:val="24"/>
        </w:rPr>
      </w:pPr>
      <w:r w:rsidRPr="00857000">
        <w:rPr>
          <w:rFonts w:ascii="Times New Roman" w:hAnsi="Times New Roman"/>
          <w:sz w:val="24"/>
          <w:szCs w:val="24"/>
        </w:rPr>
        <w:t>о детском философствовании, о ее связи с душевной жизнью человека, кризисными ситуациями в этой сфере?</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 xml:space="preserve">Национальный раскол и драма русской философии в ХХ столетии. «Философский пароход». Параллельные пространства русской философии – зарубежье и СССР (Н. Бердяев, А.Лосев, М.Мамардашвили ...). </w:t>
      </w:r>
    </w:p>
    <w:p w:rsidR="00857000" w:rsidRPr="00857000"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 xml:space="preserve">М. Мамардашвили как мыслитель ХХ века. Его «советская» биография, взгляд на проблему сознания и природу философии. </w:t>
      </w:r>
      <w:r w:rsidR="00857000">
        <w:rPr>
          <w:rFonts w:ascii="Times New Roman" w:hAnsi="Times New Roman"/>
          <w:color w:val="000000"/>
          <w:sz w:val="24"/>
          <w:szCs w:val="24"/>
        </w:rPr>
        <w:t xml:space="preserve">Как Вы поняли отношения Мамардашвили с марксизмом, маркстской философией и официальной идеологией того времени, </w:t>
      </w:r>
    </w:p>
    <w:p w:rsidR="00166A0D" w:rsidRDefault="00857000" w:rsidP="00166A0D">
      <w:pPr>
        <w:pStyle w:val="a6"/>
        <w:ind w:left="720"/>
        <w:jc w:val="both"/>
        <w:rPr>
          <w:rFonts w:ascii="Times New Roman" w:hAnsi="Times New Roman"/>
          <w:color w:val="000000"/>
          <w:sz w:val="24"/>
          <w:szCs w:val="24"/>
        </w:rPr>
      </w:pPr>
      <w:r>
        <w:rPr>
          <w:rFonts w:ascii="Times New Roman" w:hAnsi="Times New Roman"/>
          <w:color w:val="000000"/>
          <w:sz w:val="24"/>
          <w:szCs w:val="24"/>
        </w:rPr>
        <w:t xml:space="preserve">с советской политической системой? Можно ли назвать его оппозиционером и диссидентом? Почему статья А. Архангельского называется «Мераб, внук Платона»? </w:t>
      </w:r>
    </w:p>
    <w:p w:rsidR="00166A0D" w:rsidRPr="00166A0D" w:rsidRDefault="00166A0D" w:rsidP="00166A0D">
      <w:pPr>
        <w:pStyle w:val="a6"/>
        <w:numPr>
          <w:ilvl w:val="0"/>
          <w:numId w:val="7"/>
        </w:numPr>
        <w:jc w:val="both"/>
        <w:rPr>
          <w:rFonts w:ascii="Times New Roman" w:hAnsi="Times New Roman"/>
          <w:sz w:val="24"/>
          <w:szCs w:val="24"/>
        </w:rPr>
      </w:pPr>
      <w:r>
        <w:rPr>
          <w:rFonts w:ascii="Times New Roman" w:hAnsi="Times New Roman"/>
          <w:sz w:val="24"/>
          <w:szCs w:val="24"/>
        </w:rPr>
        <w:t>Как Вы поняли метафору «ласточки», взятой Мерабом М. из стихотворения Мандельштама? Ф</w:t>
      </w:r>
      <w:r>
        <w:rPr>
          <w:rFonts w:ascii="Times New Roman" w:hAnsi="Times New Roman"/>
          <w:sz w:val="24"/>
        </w:rPr>
        <w:t>илософия как «пауза». Оцените креативность мысли о «жизненной паузе».</w:t>
      </w:r>
      <w:r>
        <w:rPr>
          <w:rFonts w:ascii="Times New Roman" w:hAnsi="Times New Roman"/>
          <w:sz w:val="24"/>
          <w:szCs w:val="24"/>
        </w:rPr>
        <w:t xml:space="preserve"> </w:t>
      </w:r>
      <w:r w:rsidRPr="00166A0D">
        <w:rPr>
          <w:rFonts w:ascii="Times New Roman" w:hAnsi="Times New Roman"/>
          <w:sz w:val="24"/>
          <w:szCs w:val="24"/>
        </w:rPr>
        <w:t>Что такое «запределивание» в качестве метода или приема, к которому прибегает философия?</w:t>
      </w:r>
    </w:p>
    <w:p w:rsidR="00166A0D" w:rsidRPr="00166A0D" w:rsidRDefault="00166A0D" w:rsidP="00166A0D">
      <w:pPr>
        <w:pStyle w:val="a6"/>
        <w:numPr>
          <w:ilvl w:val="0"/>
          <w:numId w:val="7"/>
        </w:numPr>
        <w:jc w:val="both"/>
        <w:rPr>
          <w:rFonts w:ascii="Times New Roman" w:hAnsi="Times New Roman"/>
          <w:sz w:val="24"/>
          <w:szCs w:val="24"/>
        </w:rPr>
      </w:pPr>
      <w:r>
        <w:rPr>
          <w:rFonts w:ascii="Times New Roman" w:hAnsi="Times New Roman"/>
          <w:sz w:val="24"/>
          <w:szCs w:val="24"/>
        </w:rPr>
        <w:t xml:space="preserve">Оцените рассуждения Мамардашвили об инфантилизме, молодежи и нигилизме, которые относятся будто бы к периоду написания статьи – конец 80-х гг. ХХ века, распад СССР. Или это не так, и они выходят за рамки конкретной исторической ситуации? </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Тематизм философии, или основные разделы философского знания от древности до постсовременности (нач. ХХ</w:t>
      </w:r>
      <w:r>
        <w:rPr>
          <w:rFonts w:ascii="Times New Roman" w:hAnsi="Times New Roman"/>
          <w:sz w:val="22"/>
          <w:szCs w:val="22"/>
          <w:lang w:val="en-US"/>
        </w:rPr>
        <w:t>I</w:t>
      </w:r>
      <w:r>
        <w:rPr>
          <w:rFonts w:ascii="Times New Roman" w:hAnsi="Times New Roman"/>
          <w:sz w:val="22"/>
          <w:szCs w:val="22"/>
        </w:rPr>
        <w:t xml:space="preserve"> в.), от онтологии до философии культуры и глобалистики (большая «эллиптическая» схема).</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Первичны</w:t>
      </w:r>
      <w:r w:rsidR="004C1382">
        <w:rPr>
          <w:rFonts w:ascii="Times New Roman" w:hAnsi="Times New Roman"/>
          <w:sz w:val="22"/>
          <w:szCs w:val="22"/>
        </w:rPr>
        <w:t>й</w:t>
      </w:r>
      <w:r>
        <w:rPr>
          <w:rFonts w:ascii="Times New Roman" w:hAnsi="Times New Roman"/>
          <w:sz w:val="22"/>
          <w:szCs w:val="22"/>
        </w:rPr>
        <w:t xml:space="preserve"> уров</w:t>
      </w:r>
      <w:r w:rsidR="004C1382">
        <w:rPr>
          <w:rFonts w:ascii="Times New Roman" w:hAnsi="Times New Roman"/>
          <w:sz w:val="22"/>
          <w:szCs w:val="22"/>
        </w:rPr>
        <w:t xml:space="preserve">ень </w:t>
      </w:r>
      <w:r>
        <w:rPr>
          <w:rFonts w:ascii="Times New Roman" w:hAnsi="Times New Roman"/>
          <w:sz w:val="22"/>
          <w:szCs w:val="22"/>
        </w:rPr>
        <w:t xml:space="preserve">тематизма философии и </w:t>
      </w:r>
      <w:r w:rsidR="004C1382">
        <w:rPr>
          <w:rFonts w:ascii="Times New Roman" w:hAnsi="Times New Roman"/>
          <w:sz w:val="22"/>
          <w:szCs w:val="22"/>
        </w:rPr>
        <w:t>его</w:t>
      </w:r>
      <w:r>
        <w:rPr>
          <w:rFonts w:ascii="Times New Roman" w:hAnsi="Times New Roman"/>
          <w:sz w:val="22"/>
          <w:szCs w:val="22"/>
        </w:rPr>
        <w:t xml:space="preserve"> разделы: онтология, </w:t>
      </w:r>
      <w:r w:rsidR="00F80059">
        <w:rPr>
          <w:rFonts w:ascii="Times New Roman" w:hAnsi="Times New Roman"/>
          <w:sz w:val="22"/>
          <w:szCs w:val="22"/>
        </w:rPr>
        <w:t xml:space="preserve">гносеология, </w:t>
      </w:r>
      <w:r>
        <w:rPr>
          <w:rFonts w:ascii="Times New Roman" w:hAnsi="Times New Roman"/>
          <w:sz w:val="22"/>
          <w:szCs w:val="22"/>
        </w:rPr>
        <w:t>политич</w:t>
      </w:r>
      <w:r w:rsidR="00F80059">
        <w:rPr>
          <w:rFonts w:ascii="Times New Roman" w:hAnsi="Times New Roman"/>
          <w:sz w:val="22"/>
          <w:szCs w:val="22"/>
        </w:rPr>
        <w:t>еская</w:t>
      </w:r>
      <w:r>
        <w:rPr>
          <w:rFonts w:ascii="Times New Roman" w:hAnsi="Times New Roman"/>
          <w:sz w:val="22"/>
          <w:szCs w:val="22"/>
        </w:rPr>
        <w:t xml:space="preserve"> философия, этика, </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Вторичны</w:t>
      </w:r>
      <w:r w:rsidR="004C1382">
        <w:rPr>
          <w:rFonts w:ascii="Times New Roman" w:hAnsi="Times New Roman"/>
          <w:sz w:val="22"/>
          <w:szCs w:val="22"/>
        </w:rPr>
        <w:t>й</w:t>
      </w:r>
      <w:r>
        <w:rPr>
          <w:rFonts w:ascii="Times New Roman" w:hAnsi="Times New Roman"/>
          <w:sz w:val="22"/>
          <w:szCs w:val="22"/>
        </w:rPr>
        <w:t xml:space="preserve"> уров</w:t>
      </w:r>
      <w:r w:rsidR="004C1382">
        <w:rPr>
          <w:rFonts w:ascii="Times New Roman" w:hAnsi="Times New Roman"/>
          <w:sz w:val="22"/>
          <w:szCs w:val="22"/>
        </w:rPr>
        <w:t>ень</w:t>
      </w:r>
      <w:r>
        <w:rPr>
          <w:rFonts w:ascii="Times New Roman" w:hAnsi="Times New Roman"/>
          <w:sz w:val="22"/>
          <w:szCs w:val="22"/>
        </w:rPr>
        <w:t xml:space="preserve"> тематизма фило</w:t>
      </w:r>
      <w:r w:rsidR="004C1382">
        <w:rPr>
          <w:rFonts w:ascii="Times New Roman" w:hAnsi="Times New Roman"/>
          <w:sz w:val="22"/>
          <w:szCs w:val="22"/>
        </w:rPr>
        <w:t>софии и его</w:t>
      </w:r>
      <w:r>
        <w:rPr>
          <w:rFonts w:ascii="Times New Roman" w:hAnsi="Times New Roman"/>
          <w:sz w:val="22"/>
          <w:szCs w:val="22"/>
        </w:rPr>
        <w:t xml:space="preserve"> разделы: философия права, философия истории, эстетика, философская антропология, аксиология. Аксиологический подход в философии. Что такое ценность? Ценностный мир человека.</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 xml:space="preserve">Третичный уровень: философия культуры и связанные с ней новые отрасли философского знания – философия языка, философия науки, философия техники, философия образования </w:t>
      </w:r>
    </w:p>
    <w:p w:rsidR="0067238C" w:rsidRDefault="0067238C" w:rsidP="0067238C">
      <w:pPr>
        <w:pStyle w:val="a6"/>
        <w:numPr>
          <w:ilvl w:val="0"/>
          <w:numId w:val="7"/>
        </w:numPr>
        <w:jc w:val="both"/>
        <w:rPr>
          <w:rFonts w:ascii="Times New Roman" w:hAnsi="Times New Roman"/>
          <w:sz w:val="22"/>
          <w:szCs w:val="22"/>
        </w:rPr>
      </w:pPr>
      <w:r>
        <w:rPr>
          <w:rFonts w:ascii="Times New Roman" w:hAnsi="Times New Roman"/>
          <w:sz w:val="22"/>
          <w:szCs w:val="22"/>
        </w:rPr>
        <w:t>Четвертичный завершающий уровень − глобалистика. Поликультурный, информационно-технологический мир современного человека и человечества. Оценка проблем и перспектив цивилизации.</w:t>
      </w:r>
    </w:p>
    <w:sectPr w:rsidR="0067238C" w:rsidSect="00E1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LGC San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4"/>
      <w:lvlText w:val="%1."/>
      <w:lvlJc w:val="left"/>
      <w:pPr>
        <w:tabs>
          <w:tab w:val="num" w:pos="0"/>
        </w:tabs>
        <w:ind w:left="720" w:hanging="360"/>
      </w:pPr>
      <w:rPr>
        <w:rFonts w:cs="Times New Roman"/>
      </w:rPr>
    </w:lvl>
  </w:abstractNum>
  <w:abstractNum w:abstractNumId="1">
    <w:nsid w:val="00000006"/>
    <w:multiLevelType w:val="singleLevel"/>
    <w:tmpl w:val="00000006"/>
    <w:name w:val="WW8Num11"/>
    <w:lvl w:ilvl="0">
      <w:start w:val="1"/>
      <w:numFmt w:val="bullet"/>
      <w:lvlText w:val=""/>
      <w:lvlJc w:val="left"/>
      <w:pPr>
        <w:tabs>
          <w:tab w:val="num" w:pos="284"/>
        </w:tabs>
        <w:ind w:left="284" w:hanging="284"/>
      </w:pPr>
      <w:rPr>
        <w:rFonts w:ascii="Symbol" w:hAnsi="Symbol" w:cs="Symbol" w:hint="default"/>
      </w:rPr>
    </w:lvl>
  </w:abstractNum>
  <w:abstractNum w:abstractNumId="2">
    <w:nsid w:val="00000009"/>
    <w:multiLevelType w:val="multilevel"/>
    <w:tmpl w:val="00000009"/>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b/>
      </w:rPr>
    </w:lvl>
    <w:lvl w:ilvl="2">
      <w:start w:val="1"/>
      <w:numFmt w:val="decimal"/>
      <w:lvlText w:val="%1.%2.%3."/>
      <w:lvlJc w:val="left"/>
      <w:pPr>
        <w:tabs>
          <w:tab w:val="num" w:pos="1287"/>
        </w:tabs>
        <w:ind w:left="1287" w:hanging="720"/>
      </w:pPr>
      <w:rPr>
        <w:rFonts w:ascii="Times New Roman" w:hAnsi="Times New Roman" w:cs="Times New Roman" w:hint="default"/>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3">
    <w:nsid w:val="001024CB"/>
    <w:multiLevelType w:val="hybridMultilevel"/>
    <w:tmpl w:val="B112B742"/>
    <w:lvl w:ilvl="0" w:tplc="FE10393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726787"/>
    <w:multiLevelType w:val="hybridMultilevel"/>
    <w:tmpl w:val="80666240"/>
    <w:lvl w:ilvl="0" w:tplc="B6463FD6">
      <w:start w:val="6"/>
      <w:numFmt w:val="decimal"/>
      <w:pStyle w:val="2"/>
      <w:lvlText w:val="%1."/>
      <w:lvlJc w:val="left"/>
      <w:pPr>
        <w:tabs>
          <w:tab w:val="num" w:pos="720"/>
        </w:tabs>
        <w:ind w:left="720" w:hanging="360"/>
      </w:pPr>
    </w:lvl>
    <w:lvl w:ilvl="1" w:tplc="47C0EDF2">
      <w:numFmt w:val="none"/>
      <w:lvlText w:val=""/>
      <w:lvlJc w:val="left"/>
      <w:pPr>
        <w:tabs>
          <w:tab w:val="num" w:pos="360"/>
        </w:tabs>
        <w:ind w:left="0" w:firstLine="0"/>
      </w:pPr>
    </w:lvl>
    <w:lvl w:ilvl="2" w:tplc="09FA262E">
      <w:numFmt w:val="none"/>
      <w:lvlText w:val=""/>
      <w:lvlJc w:val="left"/>
      <w:pPr>
        <w:tabs>
          <w:tab w:val="num" w:pos="360"/>
        </w:tabs>
        <w:ind w:left="0" w:firstLine="0"/>
      </w:pPr>
    </w:lvl>
    <w:lvl w:ilvl="3" w:tplc="0BDC716E">
      <w:numFmt w:val="none"/>
      <w:lvlText w:val=""/>
      <w:lvlJc w:val="left"/>
      <w:pPr>
        <w:tabs>
          <w:tab w:val="num" w:pos="360"/>
        </w:tabs>
        <w:ind w:left="0" w:firstLine="0"/>
      </w:pPr>
    </w:lvl>
    <w:lvl w:ilvl="4" w:tplc="160E8DB2">
      <w:numFmt w:val="none"/>
      <w:lvlText w:val=""/>
      <w:lvlJc w:val="left"/>
      <w:pPr>
        <w:tabs>
          <w:tab w:val="num" w:pos="360"/>
        </w:tabs>
        <w:ind w:left="0" w:firstLine="0"/>
      </w:pPr>
    </w:lvl>
    <w:lvl w:ilvl="5" w:tplc="5B5ADFA4">
      <w:numFmt w:val="none"/>
      <w:lvlText w:val=""/>
      <w:lvlJc w:val="left"/>
      <w:pPr>
        <w:tabs>
          <w:tab w:val="num" w:pos="360"/>
        </w:tabs>
        <w:ind w:left="0" w:firstLine="0"/>
      </w:pPr>
    </w:lvl>
    <w:lvl w:ilvl="6" w:tplc="3B323C2C">
      <w:numFmt w:val="none"/>
      <w:lvlText w:val=""/>
      <w:lvlJc w:val="left"/>
      <w:pPr>
        <w:tabs>
          <w:tab w:val="num" w:pos="360"/>
        </w:tabs>
        <w:ind w:left="0" w:firstLine="0"/>
      </w:pPr>
    </w:lvl>
    <w:lvl w:ilvl="7" w:tplc="AD24AABA">
      <w:numFmt w:val="none"/>
      <w:lvlText w:val=""/>
      <w:lvlJc w:val="left"/>
      <w:pPr>
        <w:tabs>
          <w:tab w:val="num" w:pos="360"/>
        </w:tabs>
        <w:ind w:left="0" w:firstLine="0"/>
      </w:pPr>
    </w:lvl>
    <w:lvl w:ilvl="8" w:tplc="3C0644CE">
      <w:numFmt w:val="none"/>
      <w:lvlText w:val=""/>
      <w:lvlJc w:val="left"/>
      <w:pPr>
        <w:tabs>
          <w:tab w:val="num" w:pos="360"/>
        </w:tabs>
        <w:ind w:left="0" w:firstLine="0"/>
      </w:pPr>
    </w:lvl>
  </w:abstractNum>
  <w:abstractNum w:abstractNumId="5">
    <w:nsid w:val="1DDB0422"/>
    <w:multiLevelType w:val="hybridMultilevel"/>
    <w:tmpl w:val="755CBDFE"/>
    <w:lvl w:ilvl="0" w:tplc="34FE40AC">
      <w:start w:val="1"/>
      <w:numFmt w:val="decimal"/>
      <w:lvlText w:val="%1."/>
      <w:lvlJc w:val="left"/>
      <w:pPr>
        <w:tabs>
          <w:tab w:val="num" w:pos="720"/>
        </w:tabs>
        <w:ind w:left="720" w:hanging="360"/>
      </w:pPr>
      <w:rPr>
        <w:rFonts w:ascii="Times New Roman" w:hAnsi="Times New Roman" w:cs="Times New Roman" w:hint="default"/>
        <w:kern w:val="32"/>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E45364"/>
    <w:multiLevelType w:val="hybridMultilevel"/>
    <w:tmpl w:val="2CE83822"/>
    <w:lvl w:ilvl="0" w:tplc="D42C13E4">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8E010E"/>
    <w:multiLevelType w:val="hybridMultilevel"/>
    <w:tmpl w:val="F09E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lvlOverride w:ilvl="2"/>
    <w:lvlOverride w:ilvl="3"/>
    <w:lvlOverride w:ilvl="4"/>
    <w:lvlOverride w:ilvl="5"/>
    <w:lvlOverride w:ilvl="6"/>
    <w:lvlOverride w:ilvl="7"/>
    <w:lvlOverride w:ilv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92"/>
    <w:rsid w:val="000751FA"/>
    <w:rsid w:val="000D5877"/>
    <w:rsid w:val="00100533"/>
    <w:rsid w:val="00166A0D"/>
    <w:rsid w:val="001770D2"/>
    <w:rsid w:val="00256C69"/>
    <w:rsid w:val="002705B1"/>
    <w:rsid w:val="003C79FA"/>
    <w:rsid w:val="004521D8"/>
    <w:rsid w:val="004A40C2"/>
    <w:rsid w:val="004C1382"/>
    <w:rsid w:val="004C6F31"/>
    <w:rsid w:val="004F2A9A"/>
    <w:rsid w:val="00551B41"/>
    <w:rsid w:val="00596096"/>
    <w:rsid w:val="005D269A"/>
    <w:rsid w:val="005E6D55"/>
    <w:rsid w:val="006041E2"/>
    <w:rsid w:val="0067238C"/>
    <w:rsid w:val="006801FE"/>
    <w:rsid w:val="00682894"/>
    <w:rsid w:val="00703CF4"/>
    <w:rsid w:val="00783317"/>
    <w:rsid w:val="007A174A"/>
    <w:rsid w:val="007D101D"/>
    <w:rsid w:val="00857000"/>
    <w:rsid w:val="00924BE5"/>
    <w:rsid w:val="00A83D2E"/>
    <w:rsid w:val="00AB4AE3"/>
    <w:rsid w:val="00BB76EA"/>
    <w:rsid w:val="00BC4C07"/>
    <w:rsid w:val="00C17029"/>
    <w:rsid w:val="00C606BF"/>
    <w:rsid w:val="00C74292"/>
    <w:rsid w:val="00CA2D4C"/>
    <w:rsid w:val="00D46069"/>
    <w:rsid w:val="00DE461B"/>
    <w:rsid w:val="00E16015"/>
    <w:rsid w:val="00E23BC0"/>
    <w:rsid w:val="00E74741"/>
    <w:rsid w:val="00E8402F"/>
    <w:rsid w:val="00E91C49"/>
    <w:rsid w:val="00EF3B15"/>
    <w:rsid w:val="00F10CE6"/>
    <w:rsid w:val="00F3318A"/>
    <w:rsid w:val="00F45E83"/>
    <w:rsid w:val="00F80059"/>
    <w:rsid w:val="00F85D46"/>
    <w:rsid w:val="00F85D4C"/>
    <w:rsid w:val="00FE6CFA"/>
    <w:rsid w:val="00FF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4292"/>
    <w:pPr>
      <w:keepNext/>
      <w:spacing w:before="240" w:after="60" w:line="240" w:lineRule="auto"/>
      <w:outlineLvl w:val="0"/>
    </w:pPr>
    <w:rPr>
      <w:rFonts w:ascii="Arial" w:eastAsia="Times New Roman" w:hAnsi="Arial" w:cs="Arial"/>
      <w:b/>
      <w:bCs/>
      <w:kern w:val="2"/>
      <w:sz w:val="32"/>
      <w:szCs w:val="32"/>
      <w:lang w:eastAsia="ar-SA"/>
    </w:rPr>
  </w:style>
  <w:style w:type="paragraph" w:styleId="20">
    <w:name w:val="heading 2"/>
    <w:basedOn w:val="a"/>
    <w:next w:val="a"/>
    <w:link w:val="21"/>
    <w:semiHidden/>
    <w:unhideWhenUsed/>
    <w:qFormat/>
    <w:rsid w:val="00C74292"/>
    <w:pPr>
      <w:keepNext/>
      <w:widowControl w:val="0"/>
      <w:autoSpaceDE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C74292"/>
    <w:pPr>
      <w:keepNext/>
      <w:spacing w:before="240" w:after="60" w:line="240" w:lineRule="auto"/>
      <w:outlineLvl w:val="2"/>
    </w:pPr>
    <w:rPr>
      <w:rFonts w:ascii="Cambria" w:eastAsia="Times New Roman" w:hAnsi="Cambria" w:cs="Cambria"/>
      <w:b/>
      <w:bCs/>
      <w:sz w:val="26"/>
      <w:szCs w:val="26"/>
      <w:lang w:eastAsia="ar-SA"/>
    </w:rPr>
  </w:style>
  <w:style w:type="paragraph" w:styleId="4">
    <w:name w:val="heading 4"/>
    <w:basedOn w:val="a"/>
    <w:next w:val="a"/>
    <w:link w:val="40"/>
    <w:semiHidden/>
    <w:unhideWhenUsed/>
    <w:qFormat/>
    <w:rsid w:val="00C74292"/>
    <w:pPr>
      <w:keepNext/>
      <w:widowControl w:val="0"/>
      <w:numPr>
        <w:ilvl w:val="3"/>
        <w:numId w:val="1"/>
      </w:numPr>
      <w:autoSpaceDE w:val="0"/>
      <w:spacing w:before="240" w:after="60" w:line="240" w:lineRule="auto"/>
      <w:outlineLvl w:val="3"/>
    </w:pPr>
    <w:rPr>
      <w:rFonts w:ascii="Calibri" w:eastAsia="Times New Roman" w:hAnsi="Calibri" w:cs="Calibri"/>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292"/>
    <w:rPr>
      <w:rFonts w:ascii="Arial" w:eastAsia="Times New Roman" w:hAnsi="Arial" w:cs="Arial"/>
      <w:b/>
      <w:bCs/>
      <w:kern w:val="2"/>
      <w:sz w:val="32"/>
      <w:szCs w:val="32"/>
      <w:lang w:eastAsia="ar-SA"/>
    </w:rPr>
  </w:style>
  <w:style w:type="character" w:customStyle="1" w:styleId="21">
    <w:name w:val="Заголовок 2 Знак"/>
    <w:basedOn w:val="a0"/>
    <w:link w:val="20"/>
    <w:semiHidden/>
    <w:rsid w:val="00C74292"/>
    <w:rPr>
      <w:rFonts w:ascii="Arial" w:eastAsia="Times New Roman" w:hAnsi="Arial" w:cs="Arial"/>
      <w:b/>
      <w:bCs/>
      <w:i/>
      <w:iCs/>
      <w:sz w:val="28"/>
      <w:szCs w:val="28"/>
      <w:lang w:eastAsia="ar-SA"/>
    </w:rPr>
  </w:style>
  <w:style w:type="character" w:customStyle="1" w:styleId="30">
    <w:name w:val="Заголовок 3 Знак"/>
    <w:basedOn w:val="a0"/>
    <w:link w:val="3"/>
    <w:rsid w:val="00C74292"/>
    <w:rPr>
      <w:rFonts w:ascii="Cambria" w:eastAsia="Times New Roman" w:hAnsi="Cambria" w:cs="Cambria"/>
      <w:b/>
      <w:bCs/>
      <w:sz w:val="26"/>
      <w:szCs w:val="26"/>
      <w:lang w:eastAsia="ar-SA"/>
    </w:rPr>
  </w:style>
  <w:style w:type="character" w:customStyle="1" w:styleId="40">
    <w:name w:val="Заголовок 4 Знак"/>
    <w:basedOn w:val="a0"/>
    <w:link w:val="4"/>
    <w:semiHidden/>
    <w:rsid w:val="00C74292"/>
    <w:rPr>
      <w:rFonts w:ascii="Calibri" w:eastAsia="Times New Roman" w:hAnsi="Calibri" w:cs="Calibri"/>
      <w:b/>
      <w:color w:val="000000"/>
      <w:sz w:val="28"/>
      <w:szCs w:val="20"/>
      <w:lang w:eastAsia="ar-SA"/>
    </w:rPr>
  </w:style>
  <w:style w:type="character" w:styleId="a3">
    <w:name w:val="Hyperlink"/>
    <w:uiPriority w:val="99"/>
    <w:unhideWhenUsed/>
    <w:rsid w:val="00C74292"/>
    <w:rPr>
      <w:color w:val="0000FF"/>
      <w:u w:val="single"/>
    </w:rPr>
  </w:style>
  <w:style w:type="paragraph" w:styleId="a4">
    <w:name w:val="footnote text"/>
    <w:basedOn w:val="a"/>
    <w:link w:val="a5"/>
    <w:semiHidden/>
    <w:unhideWhenUsed/>
    <w:rsid w:val="00C74292"/>
    <w:pPr>
      <w:widowControl w:val="0"/>
      <w:autoSpaceDE w:val="0"/>
      <w:spacing w:after="0" w:line="240" w:lineRule="auto"/>
    </w:pPr>
    <w:rPr>
      <w:rFonts w:ascii="Times New Roman" w:eastAsia="Times New Roman" w:hAnsi="Times New Roman" w:cs="Times New Roman"/>
      <w:color w:val="000000"/>
      <w:sz w:val="20"/>
      <w:szCs w:val="20"/>
      <w:lang w:eastAsia="ar-SA"/>
    </w:rPr>
  </w:style>
  <w:style w:type="character" w:customStyle="1" w:styleId="a5">
    <w:name w:val="Текст сноски Знак"/>
    <w:basedOn w:val="a0"/>
    <w:link w:val="a4"/>
    <w:semiHidden/>
    <w:rsid w:val="00C74292"/>
    <w:rPr>
      <w:rFonts w:ascii="Times New Roman" w:eastAsia="Times New Roman" w:hAnsi="Times New Roman" w:cs="Times New Roman"/>
      <w:color w:val="000000"/>
      <w:sz w:val="20"/>
      <w:szCs w:val="20"/>
      <w:lang w:eastAsia="ar-SA"/>
    </w:rPr>
  </w:style>
  <w:style w:type="paragraph" w:customStyle="1" w:styleId="210">
    <w:name w:val="Список 21"/>
    <w:basedOn w:val="a"/>
    <w:rsid w:val="00C74292"/>
    <w:pPr>
      <w:spacing w:after="0" w:line="240" w:lineRule="auto"/>
      <w:ind w:left="566" w:hanging="283"/>
    </w:pPr>
    <w:rPr>
      <w:rFonts w:ascii="Times New Roman" w:eastAsia="Times New Roman" w:hAnsi="Times New Roman" w:cs="Times New Roman"/>
      <w:sz w:val="24"/>
      <w:szCs w:val="24"/>
      <w:lang w:eastAsia="ar-SA"/>
    </w:rPr>
  </w:style>
  <w:style w:type="paragraph" w:customStyle="1" w:styleId="2">
    <w:name w:val="_2СтильЗаголовка"/>
    <w:basedOn w:val="a"/>
    <w:rsid w:val="00C74292"/>
    <w:pPr>
      <w:numPr>
        <w:numId w:val="4"/>
      </w:numPr>
      <w:spacing w:after="0" w:line="240" w:lineRule="auto"/>
    </w:pPr>
    <w:rPr>
      <w:rFonts w:ascii="Times New Roman" w:eastAsia="Times New Roman" w:hAnsi="Times New Roman" w:cs="Times New Roman"/>
      <w:sz w:val="24"/>
      <w:szCs w:val="24"/>
      <w:lang w:eastAsia="ar-SA"/>
    </w:rPr>
  </w:style>
  <w:style w:type="paragraph" w:customStyle="1" w:styleId="22">
    <w:name w:val="2"/>
    <w:basedOn w:val="a"/>
    <w:rsid w:val="00C74292"/>
    <w:pPr>
      <w:spacing w:before="280" w:after="280" w:line="240" w:lineRule="auto"/>
    </w:pPr>
    <w:rPr>
      <w:rFonts w:ascii="Times New Roman" w:eastAsia="Times New Roman" w:hAnsi="Times New Roman" w:cs="Times New Roman"/>
      <w:sz w:val="24"/>
      <w:szCs w:val="24"/>
      <w:lang w:eastAsia="ar-SA"/>
    </w:rPr>
  </w:style>
  <w:style w:type="character" w:customStyle="1" w:styleId="WW8Num1z0">
    <w:name w:val="WW8Num1z0"/>
    <w:rsid w:val="00C74292"/>
  </w:style>
  <w:style w:type="paragraph" w:styleId="a6">
    <w:name w:val="Plain Text"/>
    <w:basedOn w:val="a"/>
    <w:link w:val="a7"/>
    <w:unhideWhenUsed/>
    <w:rsid w:val="0067238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67238C"/>
    <w:rPr>
      <w:rFonts w:ascii="Courier New" w:eastAsia="Times New Roman" w:hAnsi="Courier New" w:cs="Times New Roman"/>
      <w:sz w:val="20"/>
      <w:szCs w:val="20"/>
      <w:lang w:eastAsia="ru-RU"/>
    </w:rPr>
  </w:style>
  <w:style w:type="paragraph" w:styleId="a8">
    <w:name w:val="List Paragraph"/>
    <w:basedOn w:val="a"/>
    <w:uiPriority w:val="34"/>
    <w:qFormat/>
    <w:rsid w:val="00D46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4292"/>
    <w:pPr>
      <w:keepNext/>
      <w:spacing w:before="240" w:after="60" w:line="240" w:lineRule="auto"/>
      <w:outlineLvl w:val="0"/>
    </w:pPr>
    <w:rPr>
      <w:rFonts w:ascii="Arial" w:eastAsia="Times New Roman" w:hAnsi="Arial" w:cs="Arial"/>
      <w:b/>
      <w:bCs/>
      <w:kern w:val="2"/>
      <w:sz w:val="32"/>
      <w:szCs w:val="32"/>
      <w:lang w:eastAsia="ar-SA"/>
    </w:rPr>
  </w:style>
  <w:style w:type="paragraph" w:styleId="20">
    <w:name w:val="heading 2"/>
    <w:basedOn w:val="a"/>
    <w:next w:val="a"/>
    <w:link w:val="21"/>
    <w:semiHidden/>
    <w:unhideWhenUsed/>
    <w:qFormat/>
    <w:rsid w:val="00C74292"/>
    <w:pPr>
      <w:keepNext/>
      <w:widowControl w:val="0"/>
      <w:autoSpaceDE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C74292"/>
    <w:pPr>
      <w:keepNext/>
      <w:spacing w:before="240" w:after="60" w:line="240" w:lineRule="auto"/>
      <w:outlineLvl w:val="2"/>
    </w:pPr>
    <w:rPr>
      <w:rFonts w:ascii="Cambria" w:eastAsia="Times New Roman" w:hAnsi="Cambria" w:cs="Cambria"/>
      <w:b/>
      <w:bCs/>
      <w:sz w:val="26"/>
      <w:szCs w:val="26"/>
      <w:lang w:eastAsia="ar-SA"/>
    </w:rPr>
  </w:style>
  <w:style w:type="paragraph" w:styleId="4">
    <w:name w:val="heading 4"/>
    <w:basedOn w:val="a"/>
    <w:next w:val="a"/>
    <w:link w:val="40"/>
    <w:semiHidden/>
    <w:unhideWhenUsed/>
    <w:qFormat/>
    <w:rsid w:val="00C74292"/>
    <w:pPr>
      <w:keepNext/>
      <w:widowControl w:val="0"/>
      <w:numPr>
        <w:ilvl w:val="3"/>
        <w:numId w:val="1"/>
      </w:numPr>
      <w:autoSpaceDE w:val="0"/>
      <w:spacing w:before="240" w:after="60" w:line="240" w:lineRule="auto"/>
      <w:outlineLvl w:val="3"/>
    </w:pPr>
    <w:rPr>
      <w:rFonts w:ascii="Calibri" w:eastAsia="Times New Roman" w:hAnsi="Calibri" w:cs="Calibri"/>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292"/>
    <w:rPr>
      <w:rFonts w:ascii="Arial" w:eastAsia="Times New Roman" w:hAnsi="Arial" w:cs="Arial"/>
      <w:b/>
      <w:bCs/>
      <w:kern w:val="2"/>
      <w:sz w:val="32"/>
      <w:szCs w:val="32"/>
      <w:lang w:eastAsia="ar-SA"/>
    </w:rPr>
  </w:style>
  <w:style w:type="character" w:customStyle="1" w:styleId="21">
    <w:name w:val="Заголовок 2 Знак"/>
    <w:basedOn w:val="a0"/>
    <w:link w:val="20"/>
    <w:semiHidden/>
    <w:rsid w:val="00C74292"/>
    <w:rPr>
      <w:rFonts w:ascii="Arial" w:eastAsia="Times New Roman" w:hAnsi="Arial" w:cs="Arial"/>
      <w:b/>
      <w:bCs/>
      <w:i/>
      <w:iCs/>
      <w:sz w:val="28"/>
      <w:szCs w:val="28"/>
      <w:lang w:eastAsia="ar-SA"/>
    </w:rPr>
  </w:style>
  <w:style w:type="character" w:customStyle="1" w:styleId="30">
    <w:name w:val="Заголовок 3 Знак"/>
    <w:basedOn w:val="a0"/>
    <w:link w:val="3"/>
    <w:rsid w:val="00C74292"/>
    <w:rPr>
      <w:rFonts w:ascii="Cambria" w:eastAsia="Times New Roman" w:hAnsi="Cambria" w:cs="Cambria"/>
      <w:b/>
      <w:bCs/>
      <w:sz w:val="26"/>
      <w:szCs w:val="26"/>
      <w:lang w:eastAsia="ar-SA"/>
    </w:rPr>
  </w:style>
  <w:style w:type="character" w:customStyle="1" w:styleId="40">
    <w:name w:val="Заголовок 4 Знак"/>
    <w:basedOn w:val="a0"/>
    <w:link w:val="4"/>
    <w:semiHidden/>
    <w:rsid w:val="00C74292"/>
    <w:rPr>
      <w:rFonts w:ascii="Calibri" w:eastAsia="Times New Roman" w:hAnsi="Calibri" w:cs="Calibri"/>
      <w:b/>
      <w:color w:val="000000"/>
      <w:sz w:val="28"/>
      <w:szCs w:val="20"/>
      <w:lang w:eastAsia="ar-SA"/>
    </w:rPr>
  </w:style>
  <w:style w:type="character" w:styleId="a3">
    <w:name w:val="Hyperlink"/>
    <w:uiPriority w:val="99"/>
    <w:unhideWhenUsed/>
    <w:rsid w:val="00C74292"/>
    <w:rPr>
      <w:color w:val="0000FF"/>
      <w:u w:val="single"/>
    </w:rPr>
  </w:style>
  <w:style w:type="paragraph" w:styleId="a4">
    <w:name w:val="footnote text"/>
    <w:basedOn w:val="a"/>
    <w:link w:val="a5"/>
    <w:semiHidden/>
    <w:unhideWhenUsed/>
    <w:rsid w:val="00C74292"/>
    <w:pPr>
      <w:widowControl w:val="0"/>
      <w:autoSpaceDE w:val="0"/>
      <w:spacing w:after="0" w:line="240" w:lineRule="auto"/>
    </w:pPr>
    <w:rPr>
      <w:rFonts w:ascii="Times New Roman" w:eastAsia="Times New Roman" w:hAnsi="Times New Roman" w:cs="Times New Roman"/>
      <w:color w:val="000000"/>
      <w:sz w:val="20"/>
      <w:szCs w:val="20"/>
      <w:lang w:eastAsia="ar-SA"/>
    </w:rPr>
  </w:style>
  <w:style w:type="character" w:customStyle="1" w:styleId="a5">
    <w:name w:val="Текст сноски Знак"/>
    <w:basedOn w:val="a0"/>
    <w:link w:val="a4"/>
    <w:semiHidden/>
    <w:rsid w:val="00C74292"/>
    <w:rPr>
      <w:rFonts w:ascii="Times New Roman" w:eastAsia="Times New Roman" w:hAnsi="Times New Roman" w:cs="Times New Roman"/>
      <w:color w:val="000000"/>
      <w:sz w:val="20"/>
      <w:szCs w:val="20"/>
      <w:lang w:eastAsia="ar-SA"/>
    </w:rPr>
  </w:style>
  <w:style w:type="paragraph" w:customStyle="1" w:styleId="210">
    <w:name w:val="Список 21"/>
    <w:basedOn w:val="a"/>
    <w:rsid w:val="00C74292"/>
    <w:pPr>
      <w:spacing w:after="0" w:line="240" w:lineRule="auto"/>
      <w:ind w:left="566" w:hanging="283"/>
    </w:pPr>
    <w:rPr>
      <w:rFonts w:ascii="Times New Roman" w:eastAsia="Times New Roman" w:hAnsi="Times New Roman" w:cs="Times New Roman"/>
      <w:sz w:val="24"/>
      <w:szCs w:val="24"/>
      <w:lang w:eastAsia="ar-SA"/>
    </w:rPr>
  </w:style>
  <w:style w:type="paragraph" w:customStyle="1" w:styleId="2">
    <w:name w:val="_2СтильЗаголовка"/>
    <w:basedOn w:val="a"/>
    <w:rsid w:val="00C74292"/>
    <w:pPr>
      <w:numPr>
        <w:numId w:val="4"/>
      </w:numPr>
      <w:spacing w:after="0" w:line="240" w:lineRule="auto"/>
    </w:pPr>
    <w:rPr>
      <w:rFonts w:ascii="Times New Roman" w:eastAsia="Times New Roman" w:hAnsi="Times New Roman" w:cs="Times New Roman"/>
      <w:sz w:val="24"/>
      <w:szCs w:val="24"/>
      <w:lang w:eastAsia="ar-SA"/>
    </w:rPr>
  </w:style>
  <w:style w:type="paragraph" w:customStyle="1" w:styleId="22">
    <w:name w:val="2"/>
    <w:basedOn w:val="a"/>
    <w:rsid w:val="00C74292"/>
    <w:pPr>
      <w:spacing w:before="280" w:after="280" w:line="240" w:lineRule="auto"/>
    </w:pPr>
    <w:rPr>
      <w:rFonts w:ascii="Times New Roman" w:eastAsia="Times New Roman" w:hAnsi="Times New Roman" w:cs="Times New Roman"/>
      <w:sz w:val="24"/>
      <w:szCs w:val="24"/>
      <w:lang w:eastAsia="ar-SA"/>
    </w:rPr>
  </w:style>
  <w:style w:type="character" w:customStyle="1" w:styleId="WW8Num1z0">
    <w:name w:val="WW8Num1z0"/>
    <w:rsid w:val="00C74292"/>
  </w:style>
  <w:style w:type="paragraph" w:styleId="a6">
    <w:name w:val="Plain Text"/>
    <w:basedOn w:val="a"/>
    <w:link w:val="a7"/>
    <w:unhideWhenUsed/>
    <w:rsid w:val="0067238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67238C"/>
    <w:rPr>
      <w:rFonts w:ascii="Courier New" w:eastAsia="Times New Roman" w:hAnsi="Courier New" w:cs="Times New Roman"/>
      <w:sz w:val="20"/>
      <w:szCs w:val="20"/>
      <w:lang w:eastAsia="ru-RU"/>
    </w:rPr>
  </w:style>
  <w:style w:type="paragraph" w:styleId="a8">
    <w:name w:val="List Paragraph"/>
    <w:basedOn w:val="a"/>
    <w:uiPriority w:val="34"/>
    <w:qFormat/>
    <w:rsid w:val="00D4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739">
      <w:bodyDiv w:val="1"/>
      <w:marLeft w:val="0"/>
      <w:marRight w:val="0"/>
      <w:marTop w:val="0"/>
      <w:marBottom w:val="0"/>
      <w:divBdr>
        <w:top w:val="none" w:sz="0" w:space="0" w:color="auto"/>
        <w:left w:val="none" w:sz="0" w:space="0" w:color="auto"/>
        <w:bottom w:val="none" w:sz="0" w:space="0" w:color="auto"/>
        <w:right w:val="none" w:sz="0" w:space="0" w:color="auto"/>
      </w:divBdr>
    </w:div>
    <w:div w:id="102893301">
      <w:bodyDiv w:val="1"/>
      <w:marLeft w:val="0"/>
      <w:marRight w:val="0"/>
      <w:marTop w:val="0"/>
      <w:marBottom w:val="0"/>
      <w:divBdr>
        <w:top w:val="none" w:sz="0" w:space="0" w:color="auto"/>
        <w:left w:val="none" w:sz="0" w:space="0" w:color="auto"/>
        <w:bottom w:val="none" w:sz="0" w:space="0" w:color="auto"/>
        <w:right w:val="none" w:sz="0" w:space="0" w:color="auto"/>
      </w:divBdr>
    </w:div>
    <w:div w:id="164169113">
      <w:bodyDiv w:val="1"/>
      <w:marLeft w:val="0"/>
      <w:marRight w:val="0"/>
      <w:marTop w:val="0"/>
      <w:marBottom w:val="0"/>
      <w:divBdr>
        <w:top w:val="none" w:sz="0" w:space="0" w:color="auto"/>
        <w:left w:val="none" w:sz="0" w:space="0" w:color="auto"/>
        <w:bottom w:val="none" w:sz="0" w:space="0" w:color="auto"/>
        <w:right w:val="none" w:sz="0" w:space="0" w:color="auto"/>
      </w:divBdr>
    </w:div>
    <w:div w:id="479422271">
      <w:bodyDiv w:val="1"/>
      <w:marLeft w:val="0"/>
      <w:marRight w:val="0"/>
      <w:marTop w:val="0"/>
      <w:marBottom w:val="0"/>
      <w:divBdr>
        <w:top w:val="none" w:sz="0" w:space="0" w:color="auto"/>
        <w:left w:val="none" w:sz="0" w:space="0" w:color="auto"/>
        <w:bottom w:val="none" w:sz="0" w:space="0" w:color="auto"/>
        <w:right w:val="none" w:sz="0" w:space="0" w:color="auto"/>
      </w:divBdr>
    </w:div>
    <w:div w:id="1664433992">
      <w:bodyDiv w:val="1"/>
      <w:marLeft w:val="0"/>
      <w:marRight w:val="0"/>
      <w:marTop w:val="0"/>
      <w:marBottom w:val="0"/>
      <w:divBdr>
        <w:top w:val="none" w:sz="0" w:space="0" w:color="auto"/>
        <w:left w:val="none" w:sz="0" w:space="0" w:color="auto"/>
        <w:bottom w:val="none" w:sz="0" w:space="0" w:color="auto"/>
        <w:right w:val="none" w:sz="0" w:space="0" w:color="auto"/>
      </w:divBdr>
    </w:div>
    <w:div w:id="1888177084">
      <w:bodyDiv w:val="1"/>
      <w:marLeft w:val="0"/>
      <w:marRight w:val="0"/>
      <w:marTop w:val="0"/>
      <w:marBottom w:val="0"/>
      <w:divBdr>
        <w:top w:val="none" w:sz="0" w:space="0" w:color="auto"/>
        <w:left w:val="none" w:sz="0" w:space="0" w:color="auto"/>
        <w:bottom w:val="none" w:sz="0" w:space="0" w:color="auto"/>
        <w:right w:val="none" w:sz="0" w:space="0" w:color="auto"/>
      </w:divBdr>
    </w:div>
    <w:div w:id="2034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ustu.ru/umk/umk_view.aspx?id=3992" TargetMode="External"/><Relationship Id="rId13" Type="http://schemas.openxmlformats.org/officeDocument/2006/relationships/hyperlink" Target="http://www.i-u.ru/biblio/" TargetMode="External"/><Relationship Id="rId18" Type="http://schemas.openxmlformats.org/officeDocument/2006/relationships/hyperlink" Target="http://antology.rchgi.spb.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holar.google.ru/" TargetMode="External"/><Relationship Id="rId7" Type="http://schemas.openxmlformats.org/officeDocument/2006/relationships/hyperlink" Target="http://study.ustu.ru/umk/umk_view.aspx?id=8055" TargetMode="External"/><Relationship Id="rId12" Type="http://schemas.openxmlformats.org/officeDocument/2006/relationships/hyperlink" Target="http://www.filosof.historic.ru" TargetMode="External"/><Relationship Id="rId17" Type="http://schemas.openxmlformats.org/officeDocument/2006/relationships/hyperlink" Target="http://www.plato.spbu.ru/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ncia.ru/index.php" TargetMode="External"/><Relationship Id="rId20" Type="http://schemas.openxmlformats.org/officeDocument/2006/relationships/hyperlink" Target="http://www.terme.ru/dictionary" TargetMode="External"/><Relationship Id="rId1" Type="http://schemas.openxmlformats.org/officeDocument/2006/relationships/numbering" Target="numbering.xml"/><Relationship Id="rId6" Type="http://schemas.openxmlformats.org/officeDocument/2006/relationships/hyperlink" Target="http://study.urfu.ru/umk/umk_view.aspx?id=10892" TargetMode="External"/><Relationship Id="rId11" Type="http://schemas.openxmlformats.org/officeDocument/2006/relationships/hyperlink" Target="http://school-collection.edu.ru/" TargetMode="External"/><Relationship Id="rId24" Type="http://schemas.openxmlformats.org/officeDocument/2006/relationships/hyperlink" Target="http://study.ustu.ru/umk/umk_view.aspx?id=3992" TargetMode="External"/><Relationship Id="rId5" Type="http://schemas.openxmlformats.org/officeDocument/2006/relationships/webSettings" Target="webSettings.xml"/><Relationship Id="rId15" Type="http://schemas.openxmlformats.org/officeDocument/2006/relationships/hyperlink" Target="http://www.philosophy.ru/" TargetMode="External"/><Relationship Id="rId23" Type="http://schemas.openxmlformats.org/officeDocument/2006/relationships/hyperlink" Target="http://study.ustu.ru/umk/umk_view.aspx?id=8055" TargetMode="External"/><Relationship Id="rId10" Type="http://schemas.openxmlformats.org/officeDocument/2006/relationships/hyperlink" Target="http://www.edu.ru/" TargetMode="External"/><Relationship Id="rId19" Type="http://schemas.openxmlformats.org/officeDocument/2006/relationships/hyperlink" Target="http://www.filosofa.net/" TargetMode="External"/><Relationship Id="rId4" Type="http://schemas.openxmlformats.org/officeDocument/2006/relationships/settings" Target="settings.xml"/><Relationship Id="rId9" Type="http://schemas.openxmlformats.org/officeDocument/2006/relationships/hyperlink" Target="http://www.humanities.edu.ru/" TargetMode="External"/><Relationship Id="rId14" Type="http://schemas.openxmlformats.org/officeDocument/2006/relationships/hyperlink" Target="http://www.gumer.info/bogoslov_Buks/Philos/index_philos.php" TargetMode="External"/><Relationship Id="rId22" Type="http://schemas.openxmlformats.org/officeDocument/2006/relationships/hyperlink" Target="http://study.urfu.ru/umk/umk_view.aspx?id=10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УрФУ</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Маклаков</dc:creator>
  <cp:lastModifiedBy>user_</cp:lastModifiedBy>
  <cp:revision>2</cp:revision>
  <dcterms:created xsi:type="dcterms:W3CDTF">2017-04-05T05:07:00Z</dcterms:created>
  <dcterms:modified xsi:type="dcterms:W3CDTF">2017-04-05T05:07:00Z</dcterms:modified>
</cp:coreProperties>
</file>