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EB" w:rsidRPr="003B022B" w:rsidRDefault="003F2C47" w:rsidP="00184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2B">
        <w:rPr>
          <w:rFonts w:ascii="Times New Roman" w:hAnsi="Times New Roman" w:cs="Times New Roman"/>
          <w:b/>
          <w:sz w:val="28"/>
          <w:szCs w:val="28"/>
        </w:rPr>
        <w:t>Экзамен «Рисунок»</w:t>
      </w:r>
      <w:r w:rsidR="00817F0E" w:rsidRPr="003B02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C47" w:rsidRPr="009646DF" w:rsidRDefault="00817F0E" w:rsidP="00184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6D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646DF">
        <w:rPr>
          <w:rFonts w:ascii="Times New Roman" w:hAnsi="Times New Roman" w:cs="Times New Roman"/>
          <w:sz w:val="24"/>
          <w:szCs w:val="24"/>
        </w:rPr>
        <w:t>направление  подготовки</w:t>
      </w:r>
      <w:proofErr w:type="gramEnd"/>
      <w:r w:rsidRPr="009646DF">
        <w:rPr>
          <w:rFonts w:ascii="Times New Roman" w:hAnsi="Times New Roman" w:cs="Times New Roman"/>
          <w:sz w:val="24"/>
          <w:szCs w:val="24"/>
        </w:rPr>
        <w:t xml:space="preserve"> 07.03.01 «Архитектура»)</w:t>
      </w:r>
    </w:p>
    <w:p w:rsidR="001844EB" w:rsidRPr="00817F0E" w:rsidRDefault="001844EB" w:rsidP="00184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C47" w:rsidRPr="003B022B" w:rsidRDefault="003F2C47" w:rsidP="00964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22B">
        <w:rPr>
          <w:rFonts w:ascii="Times New Roman" w:hAnsi="Times New Roman" w:cs="Times New Roman"/>
          <w:sz w:val="24"/>
          <w:szCs w:val="24"/>
        </w:rPr>
        <w:t>1.</w:t>
      </w:r>
      <w:r w:rsidR="001844EB" w:rsidRPr="003B022B">
        <w:rPr>
          <w:rFonts w:ascii="Times New Roman" w:hAnsi="Times New Roman" w:cs="Times New Roman"/>
          <w:sz w:val="24"/>
          <w:szCs w:val="24"/>
        </w:rPr>
        <w:t xml:space="preserve"> </w:t>
      </w:r>
      <w:r w:rsidRPr="003B022B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1844EB" w:rsidRPr="003B022B">
        <w:rPr>
          <w:rFonts w:ascii="Times New Roman" w:hAnsi="Times New Roman" w:cs="Times New Roman"/>
          <w:sz w:val="24"/>
          <w:szCs w:val="24"/>
        </w:rPr>
        <w:t xml:space="preserve">на листе формата </w:t>
      </w:r>
      <w:r w:rsidR="001844EB" w:rsidRPr="0037392C">
        <w:rPr>
          <w:rFonts w:ascii="Times New Roman" w:hAnsi="Times New Roman" w:cs="Times New Roman"/>
          <w:sz w:val="24"/>
          <w:szCs w:val="24"/>
        </w:rPr>
        <w:t>А-</w:t>
      </w:r>
      <w:r w:rsidR="00B43F2F" w:rsidRPr="0037392C">
        <w:rPr>
          <w:rFonts w:ascii="Times New Roman" w:hAnsi="Times New Roman" w:cs="Times New Roman"/>
          <w:sz w:val="24"/>
          <w:szCs w:val="24"/>
        </w:rPr>
        <w:t>2</w:t>
      </w:r>
      <w:r w:rsidR="001844EB" w:rsidRPr="003B022B">
        <w:rPr>
          <w:rFonts w:ascii="Times New Roman" w:hAnsi="Times New Roman" w:cs="Times New Roman"/>
          <w:sz w:val="24"/>
          <w:szCs w:val="24"/>
        </w:rPr>
        <w:t xml:space="preserve"> </w:t>
      </w:r>
      <w:r w:rsidRPr="003B022B">
        <w:rPr>
          <w:rFonts w:ascii="Times New Roman" w:hAnsi="Times New Roman" w:cs="Times New Roman"/>
          <w:sz w:val="24"/>
          <w:szCs w:val="24"/>
        </w:rPr>
        <w:t>академический рисунок «Натюрморт из геометрических тел»</w:t>
      </w:r>
      <w:r w:rsidR="008F4E26" w:rsidRPr="003B022B">
        <w:rPr>
          <w:rFonts w:ascii="Times New Roman" w:hAnsi="Times New Roman" w:cs="Times New Roman"/>
          <w:sz w:val="24"/>
          <w:szCs w:val="24"/>
        </w:rPr>
        <w:t xml:space="preserve"> карандашом</w:t>
      </w:r>
      <w:r w:rsidR="006E185B">
        <w:rPr>
          <w:rFonts w:ascii="Times New Roman" w:hAnsi="Times New Roman" w:cs="Times New Roman"/>
          <w:sz w:val="24"/>
          <w:szCs w:val="24"/>
        </w:rPr>
        <w:t xml:space="preserve"> (количество геометрических тел: 4-5)</w:t>
      </w:r>
      <w:r w:rsidR="001844EB" w:rsidRPr="003B022B">
        <w:rPr>
          <w:rFonts w:ascii="Times New Roman" w:hAnsi="Times New Roman" w:cs="Times New Roman"/>
          <w:sz w:val="24"/>
          <w:szCs w:val="24"/>
        </w:rPr>
        <w:t>.</w:t>
      </w:r>
    </w:p>
    <w:p w:rsidR="00184A7F" w:rsidRDefault="003F2C47" w:rsidP="00964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22B">
        <w:rPr>
          <w:rFonts w:ascii="Times New Roman" w:hAnsi="Times New Roman" w:cs="Times New Roman"/>
          <w:sz w:val="24"/>
          <w:szCs w:val="24"/>
        </w:rPr>
        <w:t>2.</w:t>
      </w:r>
      <w:r w:rsidR="001844EB" w:rsidRPr="003B022B">
        <w:rPr>
          <w:rFonts w:ascii="Times New Roman" w:hAnsi="Times New Roman" w:cs="Times New Roman"/>
          <w:sz w:val="24"/>
          <w:szCs w:val="24"/>
        </w:rPr>
        <w:t xml:space="preserve"> </w:t>
      </w:r>
      <w:r w:rsidR="0018563F">
        <w:rPr>
          <w:rFonts w:ascii="Times New Roman" w:hAnsi="Times New Roman" w:cs="Times New Roman"/>
          <w:sz w:val="24"/>
          <w:szCs w:val="24"/>
        </w:rPr>
        <w:t>Исполнить</w:t>
      </w:r>
      <w:r w:rsidR="00184A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22B">
        <w:rPr>
          <w:rFonts w:ascii="Times New Roman" w:hAnsi="Times New Roman" w:cs="Times New Roman"/>
          <w:sz w:val="24"/>
          <w:szCs w:val="24"/>
        </w:rPr>
        <w:t xml:space="preserve">в </w:t>
      </w:r>
      <w:r w:rsidR="00184A7F">
        <w:rPr>
          <w:rFonts w:ascii="Times New Roman" w:hAnsi="Times New Roman" w:cs="Times New Roman"/>
          <w:sz w:val="24"/>
          <w:szCs w:val="24"/>
        </w:rPr>
        <w:t xml:space="preserve"> </w:t>
      </w:r>
      <w:r w:rsidRPr="003B022B">
        <w:rPr>
          <w:rFonts w:ascii="Times New Roman" w:hAnsi="Times New Roman" w:cs="Times New Roman"/>
          <w:sz w:val="24"/>
          <w:szCs w:val="24"/>
        </w:rPr>
        <w:t>верхней</w:t>
      </w:r>
      <w:proofErr w:type="gramEnd"/>
      <w:r w:rsidRPr="003B022B">
        <w:rPr>
          <w:rFonts w:ascii="Times New Roman" w:hAnsi="Times New Roman" w:cs="Times New Roman"/>
          <w:sz w:val="24"/>
          <w:szCs w:val="24"/>
        </w:rPr>
        <w:t xml:space="preserve"> части листа 3 </w:t>
      </w:r>
      <w:r w:rsidR="0018563F">
        <w:rPr>
          <w:rFonts w:ascii="Times New Roman" w:hAnsi="Times New Roman" w:cs="Times New Roman"/>
          <w:sz w:val="24"/>
          <w:szCs w:val="24"/>
        </w:rPr>
        <w:t>плоскостные композиции (</w:t>
      </w:r>
      <w:r w:rsidRPr="003B022B">
        <w:rPr>
          <w:rFonts w:ascii="Times New Roman" w:hAnsi="Times New Roman" w:cs="Times New Roman"/>
          <w:sz w:val="24"/>
          <w:szCs w:val="24"/>
        </w:rPr>
        <w:t xml:space="preserve"> </w:t>
      </w:r>
      <w:r w:rsidR="00D212DA">
        <w:rPr>
          <w:rFonts w:ascii="Times New Roman" w:hAnsi="Times New Roman" w:cs="Times New Roman"/>
          <w:sz w:val="24"/>
          <w:szCs w:val="24"/>
        </w:rPr>
        <w:t>1</w:t>
      </w:r>
      <w:r w:rsidR="00FF4D95">
        <w:rPr>
          <w:rFonts w:ascii="Times New Roman" w:hAnsi="Times New Roman" w:cs="Times New Roman"/>
          <w:sz w:val="24"/>
          <w:szCs w:val="24"/>
        </w:rPr>
        <w:t>3</w:t>
      </w:r>
      <w:r w:rsidR="00184A7F">
        <w:rPr>
          <w:rFonts w:ascii="Times New Roman" w:hAnsi="Times New Roman" w:cs="Times New Roman"/>
          <w:sz w:val="24"/>
          <w:szCs w:val="24"/>
        </w:rPr>
        <w:t xml:space="preserve"> </w:t>
      </w:r>
      <w:r w:rsidR="00881C75">
        <w:rPr>
          <w:rFonts w:ascii="Times New Roman" w:hAnsi="Times New Roman" w:cs="Times New Roman"/>
          <w:sz w:val="24"/>
          <w:szCs w:val="24"/>
        </w:rPr>
        <w:t>-</w:t>
      </w:r>
      <w:r w:rsidR="00184A7F">
        <w:rPr>
          <w:rFonts w:ascii="Times New Roman" w:hAnsi="Times New Roman" w:cs="Times New Roman"/>
          <w:sz w:val="24"/>
          <w:szCs w:val="24"/>
        </w:rPr>
        <w:t xml:space="preserve"> </w:t>
      </w:r>
      <w:r w:rsidR="00D212DA">
        <w:rPr>
          <w:rFonts w:ascii="Times New Roman" w:hAnsi="Times New Roman" w:cs="Times New Roman"/>
          <w:sz w:val="24"/>
          <w:szCs w:val="24"/>
        </w:rPr>
        <w:t>1</w:t>
      </w:r>
      <w:r w:rsidR="00FF4D95">
        <w:rPr>
          <w:rFonts w:ascii="Times New Roman" w:hAnsi="Times New Roman" w:cs="Times New Roman"/>
          <w:sz w:val="24"/>
          <w:szCs w:val="24"/>
        </w:rPr>
        <w:t>3</w:t>
      </w:r>
      <w:r w:rsidR="00184A7F">
        <w:rPr>
          <w:rFonts w:ascii="Times New Roman" w:hAnsi="Times New Roman" w:cs="Times New Roman"/>
          <w:sz w:val="24"/>
          <w:szCs w:val="24"/>
        </w:rPr>
        <w:t xml:space="preserve"> </w:t>
      </w:r>
      <w:r w:rsidRPr="003B022B">
        <w:rPr>
          <w:rFonts w:ascii="Times New Roman" w:hAnsi="Times New Roman" w:cs="Times New Roman"/>
          <w:sz w:val="24"/>
          <w:szCs w:val="24"/>
        </w:rPr>
        <w:t xml:space="preserve">см), продиктованные </w:t>
      </w:r>
      <w:r w:rsidR="00184A7F">
        <w:rPr>
          <w:rFonts w:ascii="Times New Roman" w:hAnsi="Times New Roman" w:cs="Times New Roman"/>
          <w:sz w:val="24"/>
          <w:szCs w:val="24"/>
        </w:rPr>
        <w:t xml:space="preserve"> </w:t>
      </w:r>
      <w:r w:rsidR="006E185B">
        <w:rPr>
          <w:rFonts w:ascii="Times New Roman" w:hAnsi="Times New Roman" w:cs="Times New Roman"/>
          <w:sz w:val="24"/>
          <w:szCs w:val="24"/>
        </w:rPr>
        <w:t xml:space="preserve">линейными </w:t>
      </w:r>
      <w:r w:rsidRPr="003B022B">
        <w:rPr>
          <w:rFonts w:ascii="Times New Roman" w:hAnsi="Times New Roman" w:cs="Times New Roman"/>
          <w:sz w:val="24"/>
          <w:szCs w:val="24"/>
        </w:rPr>
        <w:t>напра</w:t>
      </w:r>
      <w:r w:rsidR="00817F0E" w:rsidRPr="003B022B">
        <w:rPr>
          <w:rFonts w:ascii="Times New Roman" w:hAnsi="Times New Roman" w:cs="Times New Roman"/>
          <w:sz w:val="24"/>
          <w:szCs w:val="24"/>
        </w:rPr>
        <w:t>вляющими</w:t>
      </w:r>
      <w:r w:rsidR="00184A7F">
        <w:rPr>
          <w:rFonts w:ascii="Times New Roman" w:hAnsi="Times New Roman" w:cs="Times New Roman"/>
          <w:sz w:val="24"/>
          <w:szCs w:val="24"/>
        </w:rPr>
        <w:t xml:space="preserve"> </w:t>
      </w:r>
      <w:r w:rsidR="00817F0E" w:rsidRPr="003B022B">
        <w:rPr>
          <w:rFonts w:ascii="Times New Roman" w:hAnsi="Times New Roman" w:cs="Times New Roman"/>
          <w:sz w:val="24"/>
          <w:szCs w:val="24"/>
        </w:rPr>
        <w:t xml:space="preserve"> </w:t>
      </w:r>
      <w:r w:rsidR="00881C75">
        <w:rPr>
          <w:rFonts w:ascii="Times New Roman" w:hAnsi="Times New Roman" w:cs="Times New Roman"/>
          <w:sz w:val="24"/>
          <w:szCs w:val="24"/>
        </w:rPr>
        <w:t xml:space="preserve">собственного </w:t>
      </w:r>
      <w:r w:rsidR="0018563F">
        <w:rPr>
          <w:rFonts w:ascii="Times New Roman" w:hAnsi="Times New Roman" w:cs="Times New Roman"/>
          <w:sz w:val="24"/>
          <w:szCs w:val="24"/>
        </w:rPr>
        <w:t>рисунка;</w:t>
      </w:r>
      <w:r w:rsidR="00817F0E" w:rsidRPr="003B022B">
        <w:rPr>
          <w:rFonts w:ascii="Times New Roman" w:hAnsi="Times New Roman" w:cs="Times New Roman"/>
          <w:sz w:val="24"/>
          <w:szCs w:val="24"/>
        </w:rPr>
        <w:t xml:space="preserve"> </w:t>
      </w:r>
      <w:r w:rsidR="0018563F" w:rsidRPr="0018563F">
        <w:rPr>
          <w:rFonts w:ascii="Times New Roman" w:hAnsi="Times New Roman" w:cs="Times New Roman"/>
          <w:sz w:val="24"/>
          <w:szCs w:val="24"/>
        </w:rPr>
        <w:t>использ</w:t>
      </w:r>
      <w:r w:rsidR="0018563F">
        <w:rPr>
          <w:rFonts w:ascii="Times New Roman" w:hAnsi="Times New Roman" w:cs="Times New Roman"/>
          <w:sz w:val="24"/>
          <w:szCs w:val="24"/>
        </w:rPr>
        <w:t>ующие</w:t>
      </w:r>
      <w:r w:rsidR="0018563F" w:rsidRPr="0018563F">
        <w:rPr>
          <w:rFonts w:ascii="Times New Roman" w:hAnsi="Times New Roman" w:cs="Times New Roman"/>
          <w:sz w:val="24"/>
          <w:szCs w:val="24"/>
        </w:rPr>
        <w:t xml:space="preserve"> все виды композиционного каркаса</w:t>
      </w:r>
      <w:r w:rsidR="009646DF">
        <w:rPr>
          <w:rFonts w:ascii="Times New Roman" w:hAnsi="Times New Roman" w:cs="Times New Roman"/>
          <w:sz w:val="24"/>
          <w:szCs w:val="24"/>
        </w:rPr>
        <w:t xml:space="preserve"> и </w:t>
      </w:r>
      <w:r w:rsidR="0018563F" w:rsidRPr="0018563F">
        <w:rPr>
          <w:rFonts w:ascii="Times New Roman" w:hAnsi="Times New Roman" w:cs="Times New Roman"/>
          <w:sz w:val="24"/>
          <w:szCs w:val="24"/>
        </w:rPr>
        <w:t>с</w:t>
      </w:r>
      <w:r w:rsidR="006E185B">
        <w:rPr>
          <w:rFonts w:ascii="Times New Roman" w:hAnsi="Times New Roman" w:cs="Times New Roman"/>
          <w:sz w:val="24"/>
          <w:szCs w:val="24"/>
        </w:rPr>
        <w:t>редства композиции (линия, тон).</w:t>
      </w:r>
    </w:p>
    <w:p w:rsidR="006E185B" w:rsidRPr="006E185B" w:rsidRDefault="006E185B" w:rsidP="00964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185B">
        <w:rPr>
          <w:rFonts w:ascii="Times New Roman" w:hAnsi="Times New Roman" w:cs="Times New Roman"/>
          <w:sz w:val="24"/>
          <w:szCs w:val="24"/>
        </w:rPr>
        <w:t>Смысловое содержание композиций (1,2,3</w:t>
      </w:r>
      <w:proofErr w:type="gramStart"/>
      <w:r w:rsidRPr="006E185B">
        <w:rPr>
          <w:rFonts w:ascii="Times New Roman" w:hAnsi="Times New Roman" w:cs="Times New Roman"/>
          <w:sz w:val="24"/>
          <w:szCs w:val="24"/>
        </w:rPr>
        <w:t>)  меняется</w:t>
      </w:r>
      <w:proofErr w:type="gramEnd"/>
      <w:r w:rsidRPr="006E185B">
        <w:rPr>
          <w:rFonts w:ascii="Times New Roman" w:hAnsi="Times New Roman" w:cs="Times New Roman"/>
          <w:sz w:val="24"/>
          <w:szCs w:val="24"/>
        </w:rPr>
        <w:t xml:space="preserve"> или уточняется каждый год перед экзаменом.</w:t>
      </w:r>
    </w:p>
    <w:p w:rsidR="0018563F" w:rsidRDefault="004B48BF" w:rsidP="009646D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Примерное задание по композициям</w:t>
      </w:r>
      <w:r w:rsidR="00395C4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№</w:t>
      </w:r>
      <w:r w:rsidR="00395C4C">
        <w:rPr>
          <w:rFonts w:ascii="Times New Roman" w:hAnsi="Times New Roman" w:cs="Times New Roman"/>
          <w:i/>
          <w:sz w:val="20"/>
          <w:szCs w:val="20"/>
        </w:rPr>
        <w:t>1</w:t>
      </w:r>
      <w:r w:rsidR="006E185B" w:rsidRPr="00395C4C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18563F" w:rsidRPr="00395C4C">
        <w:rPr>
          <w:rFonts w:ascii="Times New Roman" w:hAnsi="Times New Roman" w:cs="Times New Roman"/>
          <w:i/>
          <w:sz w:val="20"/>
          <w:szCs w:val="20"/>
        </w:rPr>
        <w:t>1</w:t>
      </w:r>
      <w:r w:rsidR="00881C75" w:rsidRPr="00395C4C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18563F" w:rsidRPr="00395C4C">
        <w:rPr>
          <w:rFonts w:ascii="Times New Roman" w:hAnsi="Times New Roman" w:cs="Times New Roman"/>
          <w:i/>
          <w:sz w:val="20"/>
          <w:szCs w:val="20"/>
        </w:rPr>
        <w:t>вид с собственного ракурса;</w:t>
      </w:r>
      <w:r w:rsidR="006E185B" w:rsidRPr="00395C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8563F" w:rsidRPr="00395C4C">
        <w:rPr>
          <w:rFonts w:ascii="Times New Roman" w:hAnsi="Times New Roman" w:cs="Times New Roman"/>
          <w:i/>
          <w:sz w:val="20"/>
          <w:szCs w:val="20"/>
        </w:rPr>
        <w:t>2</w:t>
      </w:r>
      <w:r w:rsidR="00445BB6" w:rsidRPr="00395C4C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18563F" w:rsidRPr="00395C4C">
        <w:rPr>
          <w:rFonts w:ascii="Times New Roman" w:hAnsi="Times New Roman" w:cs="Times New Roman"/>
          <w:i/>
          <w:sz w:val="20"/>
          <w:szCs w:val="20"/>
        </w:rPr>
        <w:t>вид по представлению с противоположного ракурса;</w:t>
      </w:r>
      <w:r w:rsidR="006E185B" w:rsidRPr="00395C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8563F" w:rsidRPr="00395C4C">
        <w:rPr>
          <w:rFonts w:ascii="Times New Roman" w:hAnsi="Times New Roman" w:cs="Times New Roman"/>
          <w:i/>
          <w:sz w:val="20"/>
          <w:szCs w:val="20"/>
        </w:rPr>
        <w:t>3) вид сверху</w:t>
      </w:r>
      <w:r w:rsidR="006E185B" w:rsidRPr="00395C4C">
        <w:rPr>
          <w:rFonts w:ascii="Times New Roman" w:hAnsi="Times New Roman" w:cs="Times New Roman"/>
          <w:i/>
          <w:sz w:val="20"/>
          <w:szCs w:val="20"/>
        </w:rPr>
        <w:t xml:space="preserve"> (в плане)</w:t>
      </w:r>
      <w:r w:rsidR="0018563F" w:rsidRPr="00395C4C">
        <w:rPr>
          <w:rFonts w:ascii="Times New Roman" w:hAnsi="Times New Roman" w:cs="Times New Roman"/>
          <w:i/>
          <w:sz w:val="20"/>
          <w:szCs w:val="20"/>
        </w:rPr>
        <w:t>.</w:t>
      </w:r>
    </w:p>
    <w:p w:rsidR="00395C4C" w:rsidRPr="00395C4C" w:rsidRDefault="004B48BF" w:rsidP="009646D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Примерное задание по композициям</w:t>
      </w:r>
      <w:bookmarkStart w:id="0" w:name="_GoBack"/>
      <w:bookmarkEnd w:id="0"/>
      <w:r w:rsidR="00395C4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№</w:t>
      </w:r>
      <w:r w:rsidR="00395C4C">
        <w:rPr>
          <w:rFonts w:ascii="Times New Roman" w:hAnsi="Times New Roman" w:cs="Times New Roman"/>
          <w:i/>
          <w:sz w:val="20"/>
          <w:szCs w:val="20"/>
        </w:rPr>
        <w:t>2: 1)</w:t>
      </w:r>
      <w:r w:rsidR="00395C4C" w:rsidRPr="00395C4C">
        <w:t xml:space="preserve"> </w:t>
      </w:r>
      <w:r w:rsidR="00395C4C" w:rsidRPr="00395C4C">
        <w:rPr>
          <w:rFonts w:ascii="Times New Roman" w:hAnsi="Times New Roman" w:cs="Times New Roman"/>
          <w:i/>
          <w:sz w:val="20"/>
          <w:szCs w:val="20"/>
        </w:rPr>
        <w:t>вид с собственного ракурса</w:t>
      </w:r>
      <w:r w:rsidR="00395C4C">
        <w:rPr>
          <w:rFonts w:ascii="Times New Roman" w:hAnsi="Times New Roman" w:cs="Times New Roman"/>
          <w:i/>
          <w:sz w:val="20"/>
          <w:szCs w:val="20"/>
        </w:rPr>
        <w:t>; 2)</w:t>
      </w:r>
      <w:r w:rsidR="00395C4C" w:rsidRPr="00395C4C">
        <w:t xml:space="preserve"> </w:t>
      </w:r>
      <w:r w:rsidR="00395C4C" w:rsidRPr="00395C4C">
        <w:rPr>
          <w:rFonts w:ascii="Times New Roman" w:hAnsi="Times New Roman" w:cs="Times New Roman"/>
          <w:i/>
          <w:sz w:val="20"/>
          <w:szCs w:val="20"/>
        </w:rPr>
        <w:t>вид с собственного ракурса</w:t>
      </w:r>
      <w:r w:rsidR="00395C4C">
        <w:rPr>
          <w:rFonts w:ascii="Times New Roman" w:hAnsi="Times New Roman" w:cs="Times New Roman"/>
          <w:i/>
          <w:sz w:val="20"/>
          <w:szCs w:val="20"/>
        </w:rPr>
        <w:t xml:space="preserve"> с добавлением средств композиции; 3) </w:t>
      </w:r>
      <w:r w:rsidR="00395C4C" w:rsidRPr="00395C4C">
        <w:rPr>
          <w:rFonts w:ascii="Times New Roman" w:hAnsi="Times New Roman" w:cs="Times New Roman"/>
          <w:i/>
          <w:sz w:val="20"/>
          <w:szCs w:val="20"/>
        </w:rPr>
        <w:t>вид с собственного ракурса</w:t>
      </w:r>
      <w:r w:rsidR="00395C4C">
        <w:rPr>
          <w:rFonts w:ascii="Times New Roman" w:hAnsi="Times New Roman" w:cs="Times New Roman"/>
          <w:i/>
          <w:sz w:val="20"/>
          <w:szCs w:val="20"/>
        </w:rPr>
        <w:t xml:space="preserve"> с изменением постановки геометрических тел по воображению.</w:t>
      </w:r>
    </w:p>
    <w:p w:rsidR="00B43F2F" w:rsidRPr="00B43F2F" w:rsidRDefault="0018563F" w:rsidP="00964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3F2F">
        <w:rPr>
          <w:rFonts w:ascii="Times New Roman" w:hAnsi="Times New Roman" w:cs="Times New Roman"/>
          <w:sz w:val="24"/>
          <w:szCs w:val="24"/>
        </w:rPr>
        <w:t xml:space="preserve">. </w:t>
      </w:r>
      <w:r w:rsidR="00B43F2F" w:rsidRPr="00D212DA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6E185B">
        <w:rPr>
          <w:rFonts w:ascii="Times New Roman" w:hAnsi="Times New Roman" w:cs="Times New Roman"/>
          <w:sz w:val="24"/>
          <w:szCs w:val="24"/>
        </w:rPr>
        <w:t xml:space="preserve">продолжительности </w:t>
      </w:r>
      <w:r w:rsidR="00B43F2F" w:rsidRPr="00D212DA">
        <w:rPr>
          <w:rFonts w:ascii="Times New Roman" w:hAnsi="Times New Roman" w:cs="Times New Roman"/>
          <w:sz w:val="24"/>
          <w:szCs w:val="24"/>
        </w:rPr>
        <w:t xml:space="preserve">экзамена - </w:t>
      </w:r>
      <w:r w:rsidR="00D212DA" w:rsidRPr="00D212DA">
        <w:rPr>
          <w:rFonts w:ascii="Times New Roman" w:hAnsi="Times New Roman" w:cs="Times New Roman"/>
          <w:sz w:val="24"/>
          <w:szCs w:val="24"/>
        </w:rPr>
        <w:t>5 часов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1"/>
        <w:gridCol w:w="912"/>
        <w:gridCol w:w="912"/>
      </w:tblGrid>
      <w:tr w:rsidR="0018563F" w:rsidTr="001844EB">
        <w:trPr>
          <w:trHeight w:val="749"/>
          <w:jc w:val="center"/>
        </w:trPr>
        <w:tc>
          <w:tcPr>
            <w:tcW w:w="911" w:type="dxa"/>
          </w:tcPr>
          <w:p w:rsidR="0018563F" w:rsidRPr="000A2554" w:rsidRDefault="0018563F" w:rsidP="009646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18563F" w:rsidRDefault="0018563F" w:rsidP="009646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2" w:type="dxa"/>
          </w:tcPr>
          <w:p w:rsidR="0018563F" w:rsidRDefault="0018563F" w:rsidP="009646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2" w:type="dxa"/>
          </w:tcPr>
          <w:p w:rsidR="0018563F" w:rsidRDefault="0018563F" w:rsidP="009646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18563F" w:rsidTr="001844EB">
        <w:trPr>
          <w:trHeight w:val="3373"/>
          <w:jc w:val="center"/>
        </w:trPr>
        <w:tc>
          <w:tcPr>
            <w:tcW w:w="2735" w:type="dxa"/>
            <w:gridSpan w:val="3"/>
          </w:tcPr>
          <w:p w:rsidR="0018563F" w:rsidRDefault="0018563F" w:rsidP="009646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67F4C" w:rsidRDefault="001844EB" w:rsidP="00567F4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67F4C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F96AB0" w:rsidRPr="00395C4C" w:rsidRDefault="00FA4864" w:rsidP="001844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4C">
        <w:rPr>
          <w:rFonts w:ascii="Times New Roman" w:hAnsi="Times New Roman" w:cs="Times New Roman"/>
          <w:b/>
          <w:sz w:val="24"/>
          <w:szCs w:val="24"/>
        </w:rPr>
        <w:t>Критерии оценки за экзамен</w:t>
      </w:r>
      <w:r w:rsidR="00817F0E" w:rsidRPr="00395C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FA4864" w:rsidRPr="003B022B" w:rsidTr="00FA4864">
        <w:tc>
          <w:tcPr>
            <w:tcW w:w="817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817F0E" w:rsidRPr="003B022B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950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FA4864" w:rsidRPr="003B022B" w:rsidTr="00FA4864">
        <w:tc>
          <w:tcPr>
            <w:tcW w:w="817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A4864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Технический уровень графического выполнения рисунка (композиций)</w:t>
            </w:r>
          </w:p>
          <w:p w:rsidR="003B022B" w:rsidRPr="003B022B" w:rsidRDefault="003B022B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A4864" w:rsidRPr="003B022B" w:rsidRDefault="00FA4864" w:rsidP="00881C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b/>
                <w:sz w:val="24"/>
                <w:szCs w:val="24"/>
              </w:rPr>
              <w:t>10+</w:t>
            </w:r>
            <w:r w:rsidR="00881C7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A4864" w:rsidRPr="003B022B" w:rsidTr="00FA4864">
        <w:tc>
          <w:tcPr>
            <w:tcW w:w="817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A4864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уровень </w:t>
            </w:r>
            <w:r w:rsidR="003B022B" w:rsidRPr="003B022B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графического </w:t>
            </w: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выполнения рисунка</w:t>
            </w:r>
          </w:p>
          <w:p w:rsidR="003B022B" w:rsidRPr="003B022B" w:rsidRDefault="003B022B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A4864" w:rsidRPr="003B022B" w:rsidTr="00FA4864">
        <w:tc>
          <w:tcPr>
            <w:tcW w:w="817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A4864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свето-тональной</w:t>
            </w:r>
            <w:proofErr w:type="gramEnd"/>
            <w:r w:rsidRPr="003B022B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пространства натюрморта</w:t>
            </w:r>
          </w:p>
          <w:p w:rsidR="003B022B" w:rsidRPr="003B022B" w:rsidRDefault="003B022B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A4864" w:rsidRPr="003B022B" w:rsidRDefault="00FA4864" w:rsidP="00881C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1C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A4864" w:rsidRPr="003B022B" w:rsidTr="00FA4864">
        <w:tc>
          <w:tcPr>
            <w:tcW w:w="817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A4864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 xml:space="preserve">Масштаб, </w:t>
            </w:r>
            <w:proofErr w:type="gramStart"/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масштабность  компоновки</w:t>
            </w:r>
            <w:proofErr w:type="gramEnd"/>
            <w:r w:rsidRPr="003B022B">
              <w:rPr>
                <w:rFonts w:ascii="Times New Roman" w:hAnsi="Times New Roman" w:cs="Times New Roman"/>
                <w:sz w:val="24"/>
                <w:szCs w:val="24"/>
              </w:rPr>
              <w:t xml:space="preserve">  натюрморта на листе</w:t>
            </w:r>
          </w:p>
          <w:p w:rsidR="003B022B" w:rsidRPr="003B022B" w:rsidRDefault="003B022B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A4864" w:rsidRPr="003B022B" w:rsidRDefault="00881C75" w:rsidP="00567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A4864" w:rsidRPr="003B022B" w:rsidTr="00FA4864">
        <w:tc>
          <w:tcPr>
            <w:tcW w:w="817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A4864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Творческое выполнение композиций</w:t>
            </w:r>
          </w:p>
          <w:p w:rsidR="003B022B" w:rsidRPr="003B022B" w:rsidRDefault="003B022B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A4864" w:rsidRPr="003B022B" w:rsidRDefault="00881C75" w:rsidP="00567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A4864" w:rsidRPr="003B022B" w:rsidTr="00FA4864">
        <w:tc>
          <w:tcPr>
            <w:tcW w:w="817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A4864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sz w:val="24"/>
                <w:szCs w:val="24"/>
              </w:rPr>
              <w:t>Завершенность работы в установленное время</w:t>
            </w:r>
          </w:p>
          <w:p w:rsidR="003B022B" w:rsidRPr="003B022B" w:rsidRDefault="003B022B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A4864" w:rsidRPr="003B022B" w:rsidTr="00FA4864">
        <w:tc>
          <w:tcPr>
            <w:tcW w:w="817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84A7F" w:rsidRPr="00445BB6" w:rsidRDefault="00184A7F" w:rsidP="00184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B6">
              <w:rPr>
                <w:rFonts w:ascii="Times New Roman" w:hAnsi="Times New Roman" w:cs="Times New Roman"/>
                <w:b/>
                <w:sz w:val="24"/>
                <w:szCs w:val="24"/>
              </w:rPr>
              <w:t>(композиция - «</w:t>
            </w:r>
            <w:proofErr w:type="spellStart"/>
            <w:r w:rsidRPr="00445BB6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445BB6">
              <w:rPr>
                <w:rFonts w:ascii="Times New Roman" w:hAnsi="Times New Roman" w:cs="Times New Roman"/>
                <w:b/>
                <w:sz w:val="24"/>
                <w:szCs w:val="24"/>
              </w:rPr>
              <w:t>» -</w:t>
            </w:r>
            <w:r w:rsidR="00881C75" w:rsidRPr="00445BB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445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184A7F" w:rsidRPr="00445BB6" w:rsidRDefault="00184A7F" w:rsidP="00184A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B6">
              <w:rPr>
                <w:rFonts w:ascii="Times New Roman" w:hAnsi="Times New Roman" w:cs="Times New Roman"/>
                <w:b/>
                <w:sz w:val="24"/>
                <w:szCs w:val="24"/>
              </w:rPr>
              <w:t>(рисунок - «</w:t>
            </w:r>
            <w:proofErr w:type="spellStart"/>
            <w:r w:rsidRPr="00445BB6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445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="00881C75" w:rsidRPr="00445BB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445B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B022B" w:rsidRPr="003B022B" w:rsidRDefault="003B022B" w:rsidP="0056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A4864" w:rsidRPr="003B022B" w:rsidRDefault="00FA4864" w:rsidP="00567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2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96AB0" w:rsidRDefault="00F96AB0" w:rsidP="0056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C75" w:rsidRDefault="00881C75" w:rsidP="0056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AAF" w:rsidRDefault="000B0AAF" w:rsidP="000B0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AF">
        <w:rPr>
          <w:rFonts w:ascii="Times New Roman" w:hAnsi="Times New Roman" w:cs="Times New Roman"/>
          <w:b/>
          <w:sz w:val="24"/>
          <w:szCs w:val="24"/>
        </w:rPr>
        <w:t>Пример рисунка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AAF" w:rsidRDefault="000B0AAF" w:rsidP="000B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392C">
        <w:rPr>
          <w:rFonts w:ascii="Times New Roman" w:hAnsi="Times New Roman" w:cs="Times New Roman"/>
          <w:sz w:val="24"/>
          <w:szCs w:val="24"/>
        </w:rPr>
        <w:t>«Натюрморт из геометрических тел»</w:t>
      </w:r>
    </w:p>
    <w:p w:rsidR="0037392C" w:rsidRDefault="0037392C" w:rsidP="000B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92C" w:rsidRDefault="0037392C" w:rsidP="000B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92C" w:rsidRDefault="0037392C" w:rsidP="000B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92611" cy="6520543"/>
            <wp:effectExtent l="0" t="0" r="8255" b="0"/>
            <wp:docPr id="1" name="Рисунок 1" descr="C:\Users\Nata-1\Desktop\ЭкзаменРисунок2017-18\IMG_5393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-1\Desktop\ЭкзаменРисунок2017-18\IMG_5393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879" cy="651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2C" w:rsidRDefault="0037392C" w:rsidP="000B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92C" w:rsidRDefault="0037392C" w:rsidP="000B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92C" w:rsidRDefault="0037392C" w:rsidP="000B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92C" w:rsidRDefault="0037392C" w:rsidP="000B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92C" w:rsidRDefault="0037392C" w:rsidP="000B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92C" w:rsidRDefault="0037392C" w:rsidP="000B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0AAF" w:rsidRPr="003B022B" w:rsidRDefault="000B0AAF" w:rsidP="00567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B0AAF" w:rsidRPr="003B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45"/>
    <w:rsid w:val="000809B8"/>
    <w:rsid w:val="000A2554"/>
    <w:rsid w:val="000B0AAF"/>
    <w:rsid w:val="000F404A"/>
    <w:rsid w:val="001844EB"/>
    <w:rsid w:val="00184A7F"/>
    <w:rsid w:val="0018563F"/>
    <w:rsid w:val="001C3583"/>
    <w:rsid w:val="0037392C"/>
    <w:rsid w:val="00395C4C"/>
    <w:rsid w:val="003B022B"/>
    <w:rsid w:val="003F2C47"/>
    <w:rsid w:val="00445BB6"/>
    <w:rsid w:val="004B48BF"/>
    <w:rsid w:val="005458A7"/>
    <w:rsid w:val="00567F4C"/>
    <w:rsid w:val="00655AD7"/>
    <w:rsid w:val="006E185B"/>
    <w:rsid w:val="00817F0E"/>
    <w:rsid w:val="00881C75"/>
    <w:rsid w:val="008F4E26"/>
    <w:rsid w:val="009646DF"/>
    <w:rsid w:val="00997DC0"/>
    <w:rsid w:val="00A90220"/>
    <w:rsid w:val="00AA14EB"/>
    <w:rsid w:val="00B43F2F"/>
    <w:rsid w:val="00B4788A"/>
    <w:rsid w:val="00D212DA"/>
    <w:rsid w:val="00D270B0"/>
    <w:rsid w:val="00E731A6"/>
    <w:rsid w:val="00F96AB0"/>
    <w:rsid w:val="00FA4864"/>
    <w:rsid w:val="00FB6745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8D0B"/>
  <w15:docId w15:val="{E946D1BA-595D-46AD-9CB4-1B6EA819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E8D0-A1B2-4720-9613-9BA863F3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Nata-1</dc:creator>
  <cp:lastModifiedBy>Nata</cp:lastModifiedBy>
  <cp:revision>39</cp:revision>
  <dcterms:created xsi:type="dcterms:W3CDTF">2016-03-02T11:50:00Z</dcterms:created>
  <dcterms:modified xsi:type="dcterms:W3CDTF">2018-04-05T05:30:00Z</dcterms:modified>
</cp:coreProperties>
</file>