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C0" w:rsidRPr="00F526C0" w:rsidRDefault="00F526C0" w:rsidP="00F526C0">
      <w:pPr>
        <w:tabs>
          <w:tab w:val="left" w:pos="386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kern w:val="2"/>
          <w:sz w:val="28"/>
          <w:szCs w:val="20"/>
          <w:lang w:eastAsia="ru-RU"/>
        </w:rPr>
      </w:pPr>
      <w:r w:rsidRPr="00F526C0">
        <w:rPr>
          <w:rFonts w:ascii="Times New Roman" w:eastAsia="Times New Roman" w:hAnsi="Times New Roman"/>
          <w:b/>
          <w:bCs/>
          <w:spacing w:val="-20"/>
          <w:kern w:val="2"/>
          <w:sz w:val="28"/>
          <w:szCs w:val="20"/>
          <w:lang w:eastAsia="ru-RU"/>
        </w:rPr>
        <w:t xml:space="preserve">ОБЩАЯ ХАРАКТЕРИСТИКА </w:t>
      </w:r>
    </w:p>
    <w:p w:rsidR="00F526C0" w:rsidRPr="00F526C0" w:rsidRDefault="00F526C0" w:rsidP="00F526C0">
      <w:pPr>
        <w:spacing w:after="0" w:line="240" w:lineRule="auto"/>
        <w:ind w:firstLine="176"/>
        <w:jc w:val="center"/>
        <w:rPr>
          <w:rFonts w:ascii="Times New Roman" w:eastAsia="Times New Roman" w:hAnsi="Times New Roman"/>
          <w:b/>
          <w:bCs/>
          <w:caps/>
          <w:spacing w:val="-20"/>
          <w:kern w:val="2"/>
          <w:sz w:val="28"/>
          <w:szCs w:val="20"/>
          <w:lang w:eastAsia="ru-RU"/>
        </w:rPr>
      </w:pPr>
      <w:r w:rsidRPr="00F526C0">
        <w:rPr>
          <w:rFonts w:ascii="Times New Roman" w:eastAsia="Times New Roman" w:hAnsi="Times New Roman"/>
          <w:b/>
          <w:bCs/>
          <w:caps/>
          <w:spacing w:val="-20"/>
          <w:kern w:val="2"/>
          <w:sz w:val="28"/>
          <w:szCs w:val="20"/>
          <w:lang w:eastAsia="ru-RU"/>
        </w:rPr>
        <w:t xml:space="preserve">ОБРАЗОВАТЕЛЬНОЙ ТРАЕкТОРИИ </w:t>
      </w:r>
    </w:p>
    <w:p w:rsidR="00F526C0" w:rsidRPr="00F526C0" w:rsidRDefault="00F526C0" w:rsidP="00F526C0">
      <w:pPr>
        <w:spacing w:after="0" w:line="240" w:lineRule="auto"/>
        <w:ind w:firstLine="176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F526C0">
        <w:rPr>
          <w:rFonts w:ascii="Times New Roman" w:eastAsia="Times New Roman" w:hAnsi="Times New Roman"/>
          <w:b/>
          <w:bCs/>
          <w:caps/>
          <w:spacing w:val="-20"/>
          <w:kern w:val="2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aps/>
          <w:spacing w:val="-20"/>
          <w:kern w:val="2"/>
          <w:sz w:val="28"/>
          <w:szCs w:val="20"/>
          <w:lang w:eastAsia="ru-RU"/>
        </w:rPr>
        <w:t>ЭКСПЕРТИЗА И УПРАВЛЕНИЕ НЕДВИЖИМОСТЬЮ</w:t>
      </w:r>
      <w:r w:rsidRPr="00F526C0">
        <w:rPr>
          <w:rFonts w:ascii="Times New Roman" w:eastAsia="Times New Roman" w:hAnsi="Times New Roman"/>
          <w:b/>
          <w:bCs/>
          <w:caps/>
          <w:spacing w:val="-20"/>
          <w:kern w:val="2"/>
          <w:sz w:val="28"/>
          <w:szCs w:val="20"/>
          <w:lang w:eastAsia="ru-RU"/>
        </w:rPr>
        <w:t>»</w:t>
      </w:r>
    </w:p>
    <w:p w:rsidR="00D113FF" w:rsidRDefault="00D113FF" w:rsidP="00D1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3FF" w:rsidRPr="00F526C0" w:rsidRDefault="00D113FF" w:rsidP="00E51D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Специальность «Экспертиза и управление недвижимостью» открыта в 2000 году. Основанием для открытия</w:t>
      </w:r>
      <w:bookmarkStart w:id="0" w:name="_GoBack"/>
      <w:bookmarkEnd w:id="0"/>
      <w:r w:rsidRPr="00F526C0">
        <w:rPr>
          <w:rFonts w:ascii="Times New Roman" w:hAnsi="Times New Roman"/>
          <w:sz w:val="28"/>
          <w:szCs w:val="24"/>
        </w:rPr>
        <w:t xml:space="preserve"> данной специальности явилась острая потребность строительного комплекса Уральского региона в квалифицированных кадрах.</w:t>
      </w:r>
    </w:p>
    <w:p w:rsidR="00D113FF" w:rsidRPr="00F526C0" w:rsidRDefault="00D113FF" w:rsidP="00E51D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В последние годы перечень строительных профессий значительно расширился, и сегодня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востребованы не только представители традиционных строительных специальностей.</w:t>
      </w:r>
    </w:p>
    <w:p w:rsidR="00D113FF" w:rsidRPr="00F526C0" w:rsidRDefault="00D113FF" w:rsidP="00E51D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Одной из таких новых специальностей является «Экспертиза и управление недвижимостью».</w:t>
      </w:r>
    </w:p>
    <w:p w:rsidR="00D113FF" w:rsidRPr="00F526C0" w:rsidRDefault="00D113FF" w:rsidP="00E51D8D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Первый выпуск по этой специальности состоялся в 2005 г.</w:t>
      </w:r>
    </w:p>
    <w:p w:rsidR="00D113FF" w:rsidRDefault="00D113FF" w:rsidP="00E51D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Общепризнанный в мировой практике подход к созданию, функционированию, экспертизе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и развитию рынка недвижимости подразумевает комплексную технико-экономическую экспертную оценку объектов недвижимости (земельных участков, зданий, строений и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сооружений), проектов, процессов эксплуатации и управления.</w:t>
      </w:r>
    </w:p>
    <w:p w:rsidR="00E51D8D" w:rsidRPr="00F526C0" w:rsidRDefault="00E51D8D" w:rsidP="00E51D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D113FF" w:rsidRPr="00F526C0" w:rsidRDefault="00D113FF" w:rsidP="00E51D8D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b/>
          <w:bCs/>
          <w:sz w:val="28"/>
          <w:szCs w:val="24"/>
        </w:rPr>
      </w:pPr>
      <w:r w:rsidRPr="00F526C0">
        <w:rPr>
          <w:rFonts w:ascii="Times New Roman" w:hAnsi="Times New Roman"/>
          <w:b/>
          <w:bCs/>
          <w:sz w:val="28"/>
          <w:szCs w:val="24"/>
        </w:rPr>
        <w:t>Перечень дисциплин и модулей вариативной части</w:t>
      </w:r>
    </w:p>
    <w:p w:rsidR="00D113FF" w:rsidRPr="00F526C0" w:rsidRDefault="00D113FF" w:rsidP="00F52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Архитектура промышленных и гражданских зданий</w:t>
      </w:r>
    </w:p>
    <w:p w:rsidR="00D113FF" w:rsidRPr="00F526C0" w:rsidRDefault="00D113FF" w:rsidP="00F52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Технология и механизация возведения зданий и сооружений</w:t>
      </w:r>
    </w:p>
    <w:p w:rsidR="00D113FF" w:rsidRPr="00F526C0" w:rsidRDefault="00D113FF" w:rsidP="00F52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Менеджмент и управление проектами в строительстве</w:t>
      </w:r>
    </w:p>
    <w:p w:rsidR="00D113FF" w:rsidRPr="00F526C0" w:rsidRDefault="00D113FF" w:rsidP="00F52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Метрология и управление качеством в строительстве</w:t>
      </w:r>
    </w:p>
    <w:p w:rsidR="00D113FF" w:rsidRPr="00F526C0" w:rsidRDefault="00D113FF" w:rsidP="00F52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Организационно- техническая подготовка строительства</w:t>
      </w:r>
    </w:p>
    <w:p w:rsidR="00D113FF" w:rsidRPr="00F526C0" w:rsidRDefault="00D113FF" w:rsidP="00F52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Экономика и управление недвижимостью</w:t>
      </w:r>
    </w:p>
    <w:p w:rsidR="00D113FF" w:rsidRPr="00F526C0" w:rsidRDefault="00D113FF" w:rsidP="00F52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Основы проектирования и расчета строительных конструкций</w:t>
      </w:r>
    </w:p>
    <w:p w:rsidR="00D113FF" w:rsidRPr="00F526C0" w:rsidRDefault="00D113FF" w:rsidP="00F52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Оценка стоимости инвестиционных проектов</w:t>
      </w:r>
    </w:p>
    <w:p w:rsidR="00D113FF" w:rsidRPr="00F526C0" w:rsidRDefault="00D113FF" w:rsidP="00F52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Финансы и денежное обращение</w:t>
      </w:r>
    </w:p>
    <w:p w:rsidR="00D113FF" w:rsidRPr="00F526C0" w:rsidRDefault="00D113FF" w:rsidP="00F52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Ценообразование и сметное дело в строительстве</w:t>
      </w:r>
    </w:p>
    <w:p w:rsidR="00D113FF" w:rsidRPr="00F526C0" w:rsidRDefault="00D113FF" w:rsidP="00F526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Экономика строительного предприятия</w:t>
      </w:r>
    </w:p>
    <w:p w:rsidR="00D113FF" w:rsidRPr="00F526C0" w:rsidRDefault="00D113FF" w:rsidP="00E51D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Для достижения указанных целей студенты в процессе обучения, кроме профильных дисциплин, изучают информационное моделирование здания (</w:t>
      </w:r>
      <w:r w:rsidRPr="00F526C0">
        <w:rPr>
          <w:rFonts w:ascii="Times New Roman" w:hAnsi="Times New Roman"/>
          <w:sz w:val="28"/>
          <w:szCs w:val="24"/>
          <w:lang w:val="en-US"/>
        </w:rPr>
        <w:t>BIM</w:t>
      </w:r>
      <w:r w:rsidRPr="00F526C0">
        <w:rPr>
          <w:rFonts w:ascii="Times New Roman" w:hAnsi="Times New Roman"/>
          <w:sz w:val="28"/>
          <w:szCs w:val="24"/>
        </w:rPr>
        <w:t xml:space="preserve"> – </w:t>
      </w:r>
      <w:r w:rsidRPr="00F526C0">
        <w:rPr>
          <w:rFonts w:ascii="Times New Roman" w:hAnsi="Times New Roman"/>
          <w:sz w:val="28"/>
          <w:szCs w:val="24"/>
          <w:lang w:val="en-US"/>
        </w:rPr>
        <w:t>Building</w:t>
      </w:r>
      <w:r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  <w:lang w:val="en-US"/>
        </w:rPr>
        <w:t>Information</w:t>
      </w:r>
      <w:r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  <w:lang w:val="en-US"/>
        </w:rPr>
        <w:t>Modeling</w:t>
      </w:r>
      <w:r w:rsidRPr="00F526C0">
        <w:rPr>
          <w:rFonts w:ascii="Times New Roman" w:hAnsi="Times New Roman"/>
          <w:sz w:val="28"/>
          <w:szCs w:val="24"/>
        </w:rPr>
        <w:t>).</w:t>
      </w:r>
    </w:p>
    <w:p w:rsidR="00D113FF" w:rsidRPr="00F526C0" w:rsidRDefault="00D113FF" w:rsidP="00E5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В процессе обучения студенты изучают специализированное программное обеспечение.</w:t>
      </w:r>
    </w:p>
    <w:p w:rsidR="00D113FF" w:rsidRPr="00F526C0" w:rsidRDefault="00D113FF" w:rsidP="00E5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 xml:space="preserve">В настоящее время имеются соглашения с ведущими производителями программного обеспечения: </w:t>
      </w:r>
      <w:proofErr w:type="spellStart"/>
      <w:r w:rsidRPr="00F526C0">
        <w:rPr>
          <w:rFonts w:ascii="Times New Roman" w:hAnsi="Times New Roman"/>
          <w:sz w:val="28"/>
          <w:szCs w:val="24"/>
        </w:rPr>
        <w:t>Microsoft</w:t>
      </w:r>
      <w:proofErr w:type="spellEnd"/>
      <w:r w:rsidRPr="00F526C0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F526C0">
        <w:rPr>
          <w:rFonts w:ascii="Times New Roman" w:hAnsi="Times New Roman"/>
          <w:sz w:val="28"/>
          <w:szCs w:val="24"/>
        </w:rPr>
        <w:t>Nemetschek</w:t>
      </w:r>
      <w:proofErr w:type="spellEnd"/>
      <w:r w:rsidRPr="00F526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526C0">
        <w:rPr>
          <w:rFonts w:ascii="Times New Roman" w:hAnsi="Times New Roman"/>
          <w:sz w:val="28"/>
          <w:szCs w:val="24"/>
        </w:rPr>
        <w:t>Allplan</w:t>
      </w:r>
      <w:proofErr w:type="spellEnd"/>
      <w:r w:rsidRPr="00F526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F526C0">
        <w:rPr>
          <w:rFonts w:ascii="Times New Roman" w:hAnsi="Times New Roman"/>
          <w:sz w:val="28"/>
          <w:szCs w:val="24"/>
        </w:rPr>
        <w:t>GmbH</w:t>
      </w:r>
      <w:proofErr w:type="spellEnd"/>
      <w:r w:rsidRPr="00F526C0">
        <w:rPr>
          <w:rFonts w:ascii="Times New Roman" w:hAnsi="Times New Roman"/>
          <w:sz w:val="28"/>
          <w:szCs w:val="24"/>
        </w:rPr>
        <w:t xml:space="preserve">, </w:t>
      </w:r>
      <w:r w:rsidRPr="00F526C0">
        <w:rPr>
          <w:rFonts w:ascii="Times New Roman" w:hAnsi="Times New Roman"/>
          <w:sz w:val="28"/>
          <w:szCs w:val="24"/>
          <w:lang w:val="en-US"/>
        </w:rPr>
        <w:t>Autodesk</w:t>
      </w:r>
      <w:r w:rsidRPr="00F526C0">
        <w:rPr>
          <w:rFonts w:ascii="Times New Roman" w:hAnsi="Times New Roman"/>
          <w:sz w:val="28"/>
          <w:szCs w:val="24"/>
        </w:rPr>
        <w:t>, ЗАО «</w:t>
      </w:r>
      <w:proofErr w:type="spellStart"/>
      <w:r w:rsidRPr="00F526C0">
        <w:rPr>
          <w:rFonts w:ascii="Times New Roman" w:hAnsi="Times New Roman"/>
          <w:sz w:val="28"/>
          <w:szCs w:val="24"/>
        </w:rPr>
        <w:t>Нанософт</w:t>
      </w:r>
      <w:proofErr w:type="spellEnd"/>
      <w:r w:rsidRPr="00F526C0">
        <w:rPr>
          <w:rFonts w:ascii="Times New Roman" w:hAnsi="Times New Roman"/>
          <w:sz w:val="28"/>
          <w:szCs w:val="24"/>
        </w:rPr>
        <w:t xml:space="preserve">», </w:t>
      </w:r>
      <w:r w:rsidRPr="00F526C0">
        <w:rPr>
          <w:rFonts w:ascii="Times New Roman" w:hAnsi="Times New Roman"/>
          <w:sz w:val="28"/>
          <w:szCs w:val="24"/>
          <w:lang w:val="en-US"/>
        </w:rPr>
        <w:t>Bentley</w:t>
      </w:r>
      <w:r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  <w:lang w:val="en-US"/>
        </w:rPr>
        <w:t>Systems</w:t>
      </w:r>
      <w:r w:rsidRPr="00F526C0">
        <w:rPr>
          <w:rFonts w:ascii="Times New Roman" w:hAnsi="Times New Roman"/>
          <w:sz w:val="28"/>
          <w:szCs w:val="24"/>
        </w:rPr>
        <w:t>.</w:t>
      </w:r>
      <w:r w:rsidR="00E51D8D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Многие из указанных программных продуктов студенты могут получить бесплатно на время обучения в вузе.</w:t>
      </w:r>
    </w:p>
    <w:p w:rsidR="00D113FF" w:rsidRDefault="00D113FF" w:rsidP="00E51D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Образовательная программа согласована с работодателями: Союз строителей Свердловской</w:t>
      </w:r>
      <w:r w:rsid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 xml:space="preserve">области (Союз объединяет более 130 предприятий), </w:t>
      </w:r>
      <w:r w:rsidRPr="00F526C0">
        <w:rPr>
          <w:rFonts w:ascii="Times New Roman" w:hAnsi="Times New Roman"/>
          <w:sz w:val="28"/>
          <w:szCs w:val="24"/>
        </w:rPr>
        <w:lastRenderedPageBreak/>
        <w:t>ООО «Уральский центр развития земельных отношений», ООО «Инвест-Актив-Оценка»,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Уральский региональный центр экономики и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ценообразования в строительстве, ООО «ИСК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«Верх-</w:t>
      </w:r>
      <w:proofErr w:type="spellStart"/>
      <w:r w:rsidRPr="00F526C0">
        <w:rPr>
          <w:rFonts w:ascii="Times New Roman" w:hAnsi="Times New Roman"/>
          <w:sz w:val="28"/>
          <w:szCs w:val="24"/>
        </w:rPr>
        <w:t>Исетская</w:t>
      </w:r>
      <w:proofErr w:type="spellEnd"/>
      <w:r w:rsidRPr="00F526C0">
        <w:rPr>
          <w:rFonts w:ascii="Times New Roman" w:hAnsi="Times New Roman"/>
          <w:sz w:val="28"/>
          <w:szCs w:val="24"/>
        </w:rPr>
        <w:t>», ООО «РДК групп» и др.</w:t>
      </w:r>
    </w:p>
    <w:p w:rsidR="00E51D8D" w:rsidRPr="00F526C0" w:rsidRDefault="00E51D8D" w:rsidP="00E51D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D113FF" w:rsidRPr="00F526C0" w:rsidRDefault="00D113FF" w:rsidP="00E51D8D">
      <w:pPr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/>
          <w:b/>
          <w:sz w:val="28"/>
          <w:szCs w:val="24"/>
        </w:rPr>
      </w:pPr>
      <w:r w:rsidRPr="00F526C0">
        <w:rPr>
          <w:rFonts w:ascii="Times New Roman" w:hAnsi="Times New Roman"/>
          <w:b/>
          <w:sz w:val="28"/>
          <w:szCs w:val="24"/>
        </w:rPr>
        <w:t>Выпускник в соответствии с квалификацией бакалавр сможет занимать следующие должности:</w:t>
      </w:r>
    </w:p>
    <w:p w:rsidR="00D113FF" w:rsidRPr="00F526C0" w:rsidRDefault="00D113FF" w:rsidP="00E51D8D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• специалист по управлению жилищным фондом (инженер по технической эксплуатации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жилищного фонда);</w:t>
      </w:r>
    </w:p>
    <w:p w:rsidR="00D113FF" w:rsidRPr="00F526C0" w:rsidRDefault="00D113FF" w:rsidP="00E51D8D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• специалист по эксплуатации и обслуживанию многоквартирного дома (инженер по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организации эксплуатации и ремонту зданий и сооружений, инженер по организации капитального ремонта зданий);</w:t>
      </w:r>
    </w:p>
    <w:p w:rsidR="00D113FF" w:rsidRPr="00F526C0" w:rsidRDefault="00D113FF" w:rsidP="00E51D8D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• специалист в области планово-экономического обеспечения строительного производства;</w:t>
      </w:r>
    </w:p>
    <w:p w:rsidR="00D113FF" w:rsidRPr="00F526C0" w:rsidRDefault="00D113FF" w:rsidP="00E51D8D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• специалист в области производственно-технического и технологического обеспечения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строительного производства (инженер);</w:t>
      </w:r>
    </w:p>
    <w:p w:rsidR="00D113FF" w:rsidRPr="00F526C0" w:rsidRDefault="00D113FF" w:rsidP="00E51D8D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• специалист по ценообразованию и стоимостному инжинирингу в градостроительстве (инженер-сметчик, инженер по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составлению графиков и освоенному объему, специалист по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ценообразованию);</w:t>
      </w:r>
    </w:p>
    <w:p w:rsidR="00D113FF" w:rsidRPr="00F526C0" w:rsidRDefault="00D113FF" w:rsidP="00E51D8D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• специалист в оценочной деятельности (специалист, оценщик, эксперт по определению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стоимостей).</w:t>
      </w:r>
    </w:p>
    <w:p w:rsidR="00D113FF" w:rsidRPr="00F526C0" w:rsidRDefault="00D113FF" w:rsidP="00E51D8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F526C0">
        <w:rPr>
          <w:rFonts w:ascii="Times New Roman" w:hAnsi="Times New Roman"/>
          <w:sz w:val="28"/>
          <w:szCs w:val="24"/>
        </w:rPr>
        <w:t>Выпускники трудоустраиваются в ведущих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строительных организациях, а также в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организациях, связанных со стоимостным инжинирингом и управлением недвижимостью:</w:t>
      </w:r>
      <w:r w:rsidR="00E51D8D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ЗАО «Корпорация «</w:t>
      </w:r>
      <w:proofErr w:type="spellStart"/>
      <w:r w:rsidRPr="00F526C0">
        <w:rPr>
          <w:rFonts w:ascii="Times New Roman" w:hAnsi="Times New Roman"/>
          <w:sz w:val="28"/>
          <w:szCs w:val="24"/>
        </w:rPr>
        <w:t>Атомстройкомплекс</w:t>
      </w:r>
      <w:proofErr w:type="spellEnd"/>
      <w:r w:rsidRPr="00F526C0">
        <w:rPr>
          <w:rFonts w:ascii="Times New Roman" w:hAnsi="Times New Roman"/>
          <w:sz w:val="28"/>
          <w:szCs w:val="24"/>
        </w:rPr>
        <w:t>», Уральский региональный центр экономики и ценообразования в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строительстве, ООО «Уральский центр развития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земельных отношений»</w:t>
      </w:r>
      <w:r w:rsidR="00365F82" w:rsidRPr="00F526C0">
        <w:rPr>
          <w:rFonts w:ascii="Times New Roman" w:hAnsi="Times New Roman"/>
          <w:sz w:val="28"/>
          <w:szCs w:val="24"/>
        </w:rPr>
        <w:t xml:space="preserve"> </w:t>
      </w:r>
      <w:r w:rsidRPr="00F526C0">
        <w:rPr>
          <w:rFonts w:ascii="Times New Roman" w:hAnsi="Times New Roman"/>
          <w:sz w:val="28"/>
          <w:szCs w:val="24"/>
        </w:rPr>
        <w:t>и др.</w:t>
      </w:r>
    </w:p>
    <w:p w:rsidR="00365F82" w:rsidRDefault="00365F82" w:rsidP="00F5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51D8D" w:rsidRDefault="00E51D8D" w:rsidP="00F5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51D8D" w:rsidRPr="00F526C0" w:rsidRDefault="00E51D8D" w:rsidP="00F5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65F82" w:rsidRPr="00F526C0" w:rsidRDefault="00365F82" w:rsidP="00F526C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8"/>
          <w:szCs w:val="24"/>
        </w:rPr>
      </w:pPr>
      <w:r w:rsidRPr="00F526C0">
        <w:rPr>
          <w:rFonts w:ascii="Times New Roman" w:hAnsi="Times New Roman"/>
          <w:b/>
          <w:sz w:val="28"/>
          <w:szCs w:val="24"/>
        </w:rPr>
        <w:t>Кафедра «Промышленного, гражданского строительства и экспертизы недвижимости»</w:t>
      </w:r>
    </w:p>
    <w:p w:rsidR="00365F82" w:rsidRPr="00F526C0" w:rsidRDefault="00365F82" w:rsidP="00F5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526C0">
        <w:rPr>
          <w:rFonts w:ascii="Times New Roman" w:hAnsi="Times New Roman"/>
          <w:b/>
          <w:sz w:val="28"/>
          <w:szCs w:val="24"/>
        </w:rPr>
        <w:t>тел. (343) 375-47-92, факс (343) 375-95-10</w:t>
      </w:r>
    </w:p>
    <w:p w:rsidR="00365F82" w:rsidRPr="00F526C0" w:rsidRDefault="00365F82" w:rsidP="00F5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F526C0">
        <w:rPr>
          <w:rFonts w:ascii="Times New Roman" w:hAnsi="Times New Roman"/>
          <w:b/>
          <w:sz w:val="28"/>
          <w:szCs w:val="24"/>
        </w:rPr>
        <w:t>Сайт</w:t>
      </w:r>
      <w:r w:rsidRPr="00F526C0">
        <w:rPr>
          <w:rFonts w:ascii="Times New Roman" w:hAnsi="Times New Roman"/>
          <w:b/>
          <w:sz w:val="28"/>
          <w:szCs w:val="24"/>
          <w:lang w:val="en-US"/>
        </w:rPr>
        <w:t xml:space="preserve">: www.spen.ru, e-mail: </w:t>
      </w:r>
      <w:proofErr w:type="gramStart"/>
      <w:r w:rsidRPr="00F526C0">
        <w:rPr>
          <w:rFonts w:ascii="Times New Roman" w:hAnsi="Times New Roman"/>
          <w:b/>
          <w:sz w:val="28"/>
          <w:szCs w:val="24"/>
          <w:lang w:val="en-US"/>
        </w:rPr>
        <w:t>spen@urfu.ru,  sp-kafedra@rambler.ru</w:t>
      </w:r>
      <w:proofErr w:type="gramEnd"/>
    </w:p>
    <w:p w:rsidR="00365F82" w:rsidRPr="00F526C0" w:rsidRDefault="00365F82" w:rsidP="00F5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F526C0">
        <w:rPr>
          <w:rFonts w:ascii="Times New Roman" w:hAnsi="Times New Roman"/>
          <w:b/>
          <w:sz w:val="28"/>
          <w:szCs w:val="24"/>
        </w:rPr>
        <w:t>Адрес: г. Екатеринбург, ул. Мира 17, С-210а, С-205.</w:t>
      </w:r>
    </w:p>
    <w:p w:rsidR="00365F82" w:rsidRPr="00F526C0" w:rsidRDefault="00365F82" w:rsidP="00F526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365F82" w:rsidRPr="00F526C0" w:rsidSect="00365F8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50149"/>
    <w:multiLevelType w:val="hybridMultilevel"/>
    <w:tmpl w:val="EFA40336"/>
    <w:lvl w:ilvl="0" w:tplc="3C7A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3FF"/>
    <w:rsid w:val="00316A7C"/>
    <w:rsid w:val="00365F82"/>
    <w:rsid w:val="00373528"/>
    <w:rsid w:val="00730153"/>
    <w:rsid w:val="009C4EE5"/>
    <w:rsid w:val="00D113FF"/>
    <w:rsid w:val="00E51D8D"/>
    <w:rsid w:val="00F5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5E59-2CE0-45A5-8874-E4C029D2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2017-05-30T05:44:00Z</dcterms:created>
  <dcterms:modified xsi:type="dcterms:W3CDTF">2017-05-31T11:15:00Z</dcterms:modified>
</cp:coreProperties>
</file>